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31E5" w14:textId="77777777" w:rsidR="00EF45E2" w:rsidRDefault="00122328">
      <w:pPr>
        <w:ind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  <w:r w:rsidR="00EF45E2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single"/>
        </w:rPr>
        <w:t xml:space="preserve">COMPRA ÁGIL </w:t>
      </w:r>
      <w:r w:rsidR="00EF45E2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</w:p>
    <w:p w14:paraId="3450ADA6" w14:textId="77777777" w:rsidR="00EF45E2" w:rsidRDefault="00EF45E2">
      <w:pPr>
        <w:ind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0138A8B" w14:textId="718203F3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Instituto de Investigaciones Agropecuarias, en adelante INIA, requiere de la compra</w:t>
      </w:r>
      <w:r w:rsidR="00544576">
        <w:rPr>
          <w:rFonts w:ascii="Arial" w:eastAsia="Arial" w:hAnsi="Arial" w:cs="Arial"/>
          <w:sz w:val="22"/>
          <w:szCs w:val="22"/>
        </w:rPr>
        <w:t xml:space="preserve"> </w:t>
      </w:r>
      <w:r w:rsidR="002B10C0">
        <w:rPr>
          <w:rFonts w:ascii="Arial" w:eastAsia="Arial" w:hAnsi="Arial" w:cs="Arial"/>
          <w:sz w:val="22"/>
          <w:szCs w:val="22"/>
        </w:rPr>
        <w:t xml:space="preserve">y entrega </w:t>
      </w:r>
      <w:r w:rsidR="00BA6B60">
        <w:rPr>
          <w:rFonts w:ascii="Arial" w:eastAsia="Arial" w:hAnsi="Arial" w:cs="Arial"/>
          <w:sz w:val="22"/>
          <w:szCs w:val="22"/>
        </w:rPr>
        <w:t>de u</w:t>
      </w:r>
      <w:r w:rsidR="00C7447E">
        <w:rPr>
          <w:rFonts w:ascii="Arial" w:eastAsia="Arial" w:hAnsi="Arial" w:cs="Arial"/>
          <w:sz w:val="22"/>
          <w:szCs w:val="22"/>
        </w:rPr>
        <w:t>n</w:t>
      </w:r>
      <w:r w:rsidR="00995EF2">
        <w:rPr>
          <w:rFonts w:ascii="Arial" w:eastAsia="Arial" w:hAnsi="Arial" w:cs="Arial"/>
          <w:b/>
          <w:bCs/>
          <w:sz w:val="22"/>
          <w:szCs w:val="22"/>
        </w:rPr>
        <w:t xml:space="preserve"> c</w:t>
      </w:r>
      <w:r w:rsidR="00995EF2" w:rsidRPr="00995EF2">
        <w:rPr>
          <w:rFonts w:ascii="Arial" w:eastAsia="Arial" w:hAnsi="Arial" w:cs="Arial"/>
          <w:b/>
          <w:bCs/>
          <w:sz w:val="22"/>
          <w:szCs w:val="22"/>
        </w:rPr>
        <w:t xml:space="preserve">omputador </w:t>
      </w:r>
      <w:r w:rsidR="00995EF2">
        <w:rPr>
          <w:rFonts w:ascii="Arial" w:eastAsia="Arial" w:hAnsi="Arial" w:cs="Arial"/>
          <w:b/>
          <w:bCs/>
          <w:sz w:val="22"/>
          <w:szCs w:val="22"/>
        </w:rPr>
        <w:t>p</w:t>
      </w:r>
      <w:r w:rsidR="00995EF2" w:rsidRPr="00995EF2">
        <w:rPr>
          <w:rFonts w:ascii="Arial" w:eastAsia="Arial" w:hAnsi="Arial" w:cs="Arial"/>
          <w:b/>
          <w:bCs/>
          <w:sz w:val="22"/>
          <w:szCs w:val="22"/>
        </w:rPr>
        <w:t>ortátil</w:t>
      </w:r>
      <w:r w:rsidR="00C7447E" w:rsidRPr="0058372D">
        <w:rPr>
          <w:rFonts w:ascii="Arial" w:eastAsia="Arial" w:hAnsi="Arial" w:cs="Arial"/>
          <w:b/>
          <w:bCs/>
          <w:sz w:val="22"/>
          <w:szCs w:val="22"/>
        </w:rPr>
        <w:t>,</w:t>
      </w:r>
      <w:r w:rsidR="00C7447E" w:rsidRPr="00C7447E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según el siguiente detalle:</w:t>
      </w:r>
    </w:p>
    <w:p w14:paraId="18B6D38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8DEDF5B" w14:textId="7C9EDA30" w:rsidR="00DA66ED" w:rsidRPr="00342F60" w:rsidRDefault="00122328" w:rsidP="00342F60">
      <w:pPr>
        <w:pStyle w:val="Prrafodelista"/>
        <w:numPr>
          <w:ilvl w:val="0"/>
          <w:numId w:val="12"/>
        </w:numPr>
        <w:ind w:left="284" w:hanging="284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42F60">
        <w:rPr>
          <w:rFonts w:ascii="Arial" w:eastAsia="Arial" w:hAnsi="Arial" w:cs="Arial"/>
          <w:b/>
          <w:sz w:val="22"/>
          <w:szCs w:val="22"/>
          <w:u w:val="single"/>
        </w:rPr>
        <w:t>Detalle del requerimiento</w:t>
      </w:r>
    </w:p>
    <w:p w14:paraId="592B67B2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135F5FF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ítem 1:</w:t>
      </w:r>
    </w:p>
    <w:p w14:paraId="6CAC2D96" w14:textId="4DB7EB0B" w:rsidR="00291B8C" w:rsidRDefault="00911443" w:rsidP="00A80BB0">
      <w:pPr>
        <w:ind w:left="-2" w:firstLine="0"/>
        <w:jc w:val="both"/>
        <w:rPr>
          <w:rFonts w:ascii="Arial" w:eastAsia="Arial" w:hAnsi="Arial" w:cs="Arial"/>
          <w:sz w:val="22"/>
          <w:szCs w:val="22"/>
        </w:rPr>
      </w:pPr>
      <w:r w:rsidRPr="00911443">
        <w:rPr>
          <w:rFonts w:ascii="Arial" w:eastAsia="Arial" w:hAnsi="Arial" w:cs="Arial"/>
          <w:sz w:val="22"/>
          <w:szCs w:val="22"/>
        </w:rPr>
        <w:t xml:space="preserve">Se requiere la </w:t>
      </w:r>
      <w:r w:rsidRPr="00911443">
        <w:rPr>
          <w:rFonts w:ascii="Arial" w:eastAsia="Arial" w:hAnsi="Arial" w:cs="Arial"/>
          <w:b/>
          <w:bCs/>
          <w:sz w:val="22"/>
          <w:szCs w:val="22"/>
        </w:rPr>
        <w:t>compra y entrega de un computador portátil para uso institucional</w:t>
      </w:r>
      <w:r w:rsidRPr="00911443">
        <w:rPr>
          <w:rFonts w:ascii="Arial" w:eastAsia="Arial" w:hAnsi="Arial" w:cs="Arial"/>
          <w:sz w:val="22"/>
          <w:szCs w:val="22"/>
        </w:rPr>
        <w:t xml:space="preserve">, destinado a la gestión de proyectos, elaboración de informes, análisis de información, labores administrativas y trabajo en plataformas digitales, </w:t>
      </w:r>
      <w:r w:rsidRPr="00911443">
        <w:rPr>
          <w:rFonts w:ascii="Arial" w:eastAsia="Arial" w:hAnsi="Arial" w:cs="Arial"/>
          <w:b/>
          <w:bCs/>
          <w:sz w:val="22"/>
          <w:szCs w:val="22"/>
        </w:rPr>
        <w:t>el cual será utilizado en el Centro Regional de la Papa, INIA Tranapuente</w:t>
      </w:r>
      <w:r w:rsidRPr="00911443">
        <w:rPr>
          <w:rFonts w:ascii="Arial" w:eastAsia="Arial" w:hAnsi="Arial" w:cs="Arial"/>
          <w:sz w:val="22"/>
          <w:szCs w:val="22"/>
        </w:rPr>
        <w:t>.</w:t>
      </w:r>
      <w:r w:rsidR="00BA6B60">
        <w:rPr>
          <w:rFonts w:ascii="Arial" w:eastAsia="Arial" w:hAnsi="Arial" w:cs="Arial"/>
          <w:sz w:val="22"/>
          <w:szCs w:val="22"/>
        </w:rPr>
        <w:t xml:space="preserve"> </w:t>
      </w:r>
    </w:p>
    <w:p w14:paraId="09E18727" w14:textId="77777777" w:rsidR="008A77EB" w:rsidRDefault="008A77EB" w:rsidP="00A80BB0">
      <w:pPr>
        <w:ind w:left="-2" w:firstLine="0"/>
        <w:jc w:val="both"/>
        <w:rPr>
          <w:rFonts w:ascii="Arial" w:eastAsia="Arial" w:hAnsi="Arial" w:cs="Arial"/>
          <w:sz w:val="22"/>
          <w:szCs w:val="22"/>
        </w:rPr>
      </w:pPr>
    </w:p>
    <w:p w14:paraId="3E2B2BC7" w14:textId="27371725" w:rsidR="00DA66ED" w:rsidRDefault="005A573F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producto debe estar </w:t>
      </w:r>
      <w:r w:rsidR="00122328">
        <w:rPr>
          <w:rFonts w:ascii="Arial" w:eastAsia="Arial" w:hAnsi="Arial" w:cs="Arial"/>
          <w:sz w:val="22"/>
          <w:szCs w:val="22"/>
        </w:rPr>
        <w:t>de acuerdo con el siguiente detalle</w:t>
      </w:r>
      <w:r>
        <w:rPr>
          <w:rFonts w:ascii="Arial" w:eastAsia="Arial" w:hAnsi="Arial" w:cs="Arial"/>
          <w:sz w:val="22"/>
          <w:szCs w:val="22"/>
        </w:rPr>
        <w:t>, de lo contrario la oferta se declarará inadmisible</w:t>
      </w:r>
      <w:r w:rsidR="00122328">
        <w:rPr>
          <w:rFonts w:ascii="Arial" w:eastAsia="Arial" w:hAnsi="Arial" w:cs="Arial"/>
          <w:sz w:val="22"/>
          <w:szCs w:val="22"/>
        </w:rPr>
        <w:t>:</w:t>
      </w:r>
    </w:p>
    <w:p w14:paraId="193B39C0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023470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Especificaciones técnicas:</w:t>
      </w:r>
    </w:p>
    <w:p w14:paraId="205B7468" w14:textId="77777777" w:rsidR="005A573F" w:rsidRDefault="005A573F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4749"/>
        <w:gridCol w:w="4749"/>
      </w:tblGrid>
      <w:tr w:rsidR="005A573F" w14:paraId="32FDA80D" w14:textId="77777777" w:rsidTr="007C1692">
        <w:trPr>
          <w:trHeight w:val="265"/>
        </w:trPr>
        <w:tc>
          <w:tcPr>
            <w:tcW w:w="4749" w:type="dxa"/>
          </w:tcPr>
          <w:p w14:paraId="60E30BB0" w14:textId="56404091" w:rsidR="005A573F" w:rsidRPr="005A573F" w:rsidRDefault="005A573F" w:rsidP="005A573F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5A573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Parámetro</w:t>
            </w:r>
          </w:p>
        </w:tc>
        <w:tc>
          <w:tcPr>
            <w:tcW w:w="4749" w:type="dxa"/>
          </w:tcPr>
          <w:p w14:paraId="01444452" w14:textId="797BEC29" w:rsidR="005A573F" w:rsidRPr="005A573F" w:rsidRDefault="005A573F" w:rsidP="005A573F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5A573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Característica / comentarios</w:t>
            </w:r>
          </w:p>
        </w:tc>
      </w:tr>
      <w:tr w:rsidR="005A573F" w14:paraId="3EB98519" w14:textId="77777777" w:rsidTr="007000D8">
        <w:trPr>
          <w:trHeight w:val="250"/>
        </w:trPr>
        <w:tc>
          <w:tcPr>
            <w:tcW w:w="4749" w:type="dxa"/>
            <w:vAlign w:val="center"/>
          </w:tcPr>
          <w:p w14:paraId="4824BF48" w14:textId="1546DC32" w:rsidR="005A573F" w:rsidRPr="00D37B37" w:rsidRDefault="005A622D" w:rsidP="007000D8">
            <w:pPr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COMPUTADOR PORTATIL</w:t>
            </w:r>
          </w:p>
        </w:tc>
        <w:tc>
          <w:tcPr>
            <w:tcW w:w="4749" w:type="dxa"/>
            <w:vAlign w:val="center"/>
          </w:tcPr>
          <w:p w14:paraId="131B8D15" w14:textId="4D5E5072" w:rsidR="006037FF" w:rsidRPr="003501C2" w:rsidRDefault="006037FF" w:rsidP="006037FF">
            <w:pP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Procesador</w:t>
            </w:r>
          </w:p>
          <w:p w14:paraId="23002A3C" w14:textId="42C97BA3" w:rsidR="006037FF" w:rsidRPr="00A00188" w:rsidRDefault="00A00188" w:rsidP="00A00188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Procesador </w:t>
            </w:r>
            <w:r w:rsidR="006037FF" w:rsidRPr="00A00188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Intel Core Ultra 7 255U o equivalente/superior</w:t>
            </w:r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.</w:t>
            </w:r>
          </w:p>
          <w:p w14:paraId="6DE5AE64" w14:textId="6F4D625F" w:rsidR="006037FF" w:rsidRDefault="00A00188" w:rsidP="003501C2">
            <w:pPr>
              <w:ind w:firstLine="0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- </w:t>
            </w:r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>Arquitectura de última generación orientada a equipos empresariales.</w:t>
            </w:r>
          </w:p>
          <w:p w14:paraId="24AB9727" w14:textId="77777777" w:rsidR="00077064" w:rsidRPr="003501C2" w:rsidRDefault="00077064" w:rsidP="003501C2">
            <w:pPr>
              <w:ind w:firstLine="0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1BF6E3DE" w14:textId="41D39AC7" w:rsidR="006037FF" w:rsidRPr="003501C2" w:rsidRDefault="006037FF" w:rsidP="006037FF">
            <w:pPr>
              <w:ind w:firstLine="0"/>
              <w:rPr>
                <w:rFonts w:ascii="Arial" w:eastAsia="Arial" w:hAnsi="Arial" w:cs="Arial"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Memoria RAM</w:t>
            </w:r>
          </w:p>
          <w:p w14:paraId="69908F6B" w14:textId="2EF5BAB3" w:rsidR="006037FF" w:rsidRPr="00A00188" w:rsidRDefault="00A00188" w:rsidP="00A00188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 xml:space="preserve"> </w:t>
            </w:r>
            <w:r w:rsidR="006037FF" w:rsidRPr="00A00188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16 GB de memoria RAM DDR5 o superior</w:t>
            </w:r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.</w:t>
            </w:r>
          </w:p>
          <w:p w14:paraId="69DAD88E" w14:textId="77777777" w:rsidR="006037FF" w:rsidRDefault="006037FF" w:rsidP="006037FF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Preferentemente ampliable.</w:t>
            </w:r>
          </w:p>
          <w:p w14:paraId="5744F0BF" w14:textId="77777777" w:rsidR="00077064" w:rsidRPr="006037FF" w:rsidRDefault="00077064" w:rsidP="00296FC2">
            <w:pPr>
              <w:pStyle w:val="Prrafodelista"/>
              <w:ind w:left="107" w:firstLine="0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0BB2B3E1" w14:textId="2019FCAF" w:rsidR="006037FF" w:rsidRPr="003501C2" w:rsidRDefault="006037FF" w:rsidP="003501C2">
            <w:pPr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Almacenamiento</w:t>
            </w:r>
          </w:p>
          <w:p w14:paraId="61AB6E9E" w14:textId="00C1F17B" w:rsidR="006037FF" w:rsidRPr="00A00188" w:rsidRDefault="00A00188" w:rsidP="00A00188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 xml:space="preserve"> </w:t>
            </w:r>
            <w:r w:rsidR="006037FF" w:rsidRPr="00A00188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Unidad de estado sólido (SSD) de 512 GB mínimo</w:t>
            </w:r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.</w:t>
            </w:r>
          </w:p>
          <w:p w14:paraId="08BF7FDD" w14:textId="2942F058" w:rsidR="006037FF" w:rsidRDefault="00A00188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- </w:t>
            </w:r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Tecnología </w:t>
            </w:r>
            <w:proofErr w:type="spellStart"/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>NVMe</w:t>
            </w:r>
            <w:proofErr w:type="spellEnd"/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o equivalente.</w:t>
            </w:r>
          </w:p>
          <w:p w14:paraId="1BAC24E6" w14:textId="77777777" w:rsidR="00077064" w:rsidRPr="003501C2" w:rsidRDefault="00077064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3598FA4E" w14:textId="63221C23" w:rsidR="006037FF" w:rsidRPr="003501C2" w:rsidRDefault="006037FF" w:rsidP="003501C2">
            <w:pP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Pantalla</w:t>
            </w:r>
          </w:p>
          <w:p w14:paraId="48C764F1" w14:textId="2F82F6F0" w:rsidR="006037FF" w:rsidRPr="00A00188" w:rsidRDefault="00A00188" w:rsidP="00A00188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Tamaño mínimo </w:t>
            </w:r>
            <w:r w:rsidR="006037FF" w:rsidRPr="00A00188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14 pulgadas</w:t>
            </w:r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.</w:t>
            </w:r>
          </w:p>
          <w:p w14:paraId="24784CE4" w14:textId="284281FD" w:rsidR="006037FF" w:rsidRPr="003501C2" w:rsidRDefault="00A00188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- </w:t>
            </w:r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Resolución mínima </w:t>
            </w:r>
            <w:r w:rsidR="006037FF" w:rsidRPr="003501C2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Full HD o FHD+ (1920 × 1080 o superior)</w:t>
            </w:r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>.</w:t>
            </w:r>
          </w:p>
          <w:p w14:paraId="362A8A6A" w14:textId="785A2A6E" w:rsidR="006037FF" w:rsidRDefault="00A00188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- </w:t>
            </w:r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>Pantalla antirreflejo.</w:t>
            </w:r>
          </w:p>
          <w:p w14:paraId="2BE6BE32" w14:textId="77777777" w:rsidR="00077064" w:rsidRPr="003501C2" w:rsidRDefault="00077064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190CD835" w14:textId="28E09851" w:rsidR="006037FF" w:rsidRPr="003501C2" w:rsidRDefault="006037FF" w:rsidP="003501C2">
            <w:pP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Sistema Operativo</w:t>
            </w:r>
          </w:p>
          <w:p w14:paraId="1CCF189C" w14:textId="62E49A20" w:rsidR="006037FF" w:rsidRDefault="00A00188" w:rsidP="00A00188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- </w:t>
            </w:r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Windows 11 Pro original instalado.</w:t>
            </w:r>
          </w:p>
          <w:p w14:paraId="08B8F7A5" w14:textId="77777777" w:rsidR="00077064" w:rsidRPr="00A00188" w:rsidRDefault="00077064" w:rsidP="00A00188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4FEFEAB8" w14:textId="7BA27E72" w:rsidR="006037FF" w:rsidRPr="003501C2" w:rsidRDefault="006037FF" w:rsidP="003501C2">
            <w:pP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Conectividad</w:t>
            </w:r>
          </w:p>
          <w:p w14:paraId="420C6AB6" w14:textId="77777777" w:rsidR="006037FF" w:rsidRDefault="006037FF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>El equipo deberá incluir al menos:</w:t>
            </w:r>
          </w:p>
          <w:p w14:paraId="7166A819" w14:textId="16678BC2" w:rsidR="006037FF" w:rsidRPr="00A00188" w:rsidRDefault="00A00188" w:rsidP="00A00188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Wi</w:t>
            </w:r>
            <w:proofErr w:type="spellEnd"/>
            <w:r w:rsidR="006037FF" w:rsidRPr="00A00188">
              <w:rPr>
                <w:rFonts w:ascii="Arial" w:eastAsia="Arial" w:hAnsi="Arial" w:cs="Arial"/>
                <w:sz w:val="22"/>
                <w:szCs w:val="22"/>
                <w:lang w:val="es-CL"/>
              </w:rPr>
              <w:t>-Fi 6 o superior</w:t>
            </w:r>
          </w:p>
          <w:p w14:paraId="0A4BBB13" w14:textId="0A330084" w:rsidR="006037FF" w:rsidRPr="006037FF" w:rsidRDefault="00483AC9" w:rsidP="006037FF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="006037FF"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Bluetooth</w:t>
            </w:r>
          </w:p>
          <w:p w14:paraId="16548246" w14:textId="61A78E3D" w:rsidR="006037FF" w:rsidRPr="006037FF" w:rsidRDefault="00483AC9" w:rsidP="006037FF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="006037FF"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Puertos USB</w:t>
            </w:r>
          </w:p>
          <w:p w14:paraId="43167E03" w14:textId="7408932A" w:rsidR="006037FF" w:rsidRPr="006037FF" w:rsidRDefault="00483AC9" w:rsidP="006037FF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="006037FF"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Puerto USB-C</w:t>
            </w:r>
          </w:p>
          <w:p w14:paraId="50ED16F9" w14:textId="08029B16" w:rsidR="006037FF" w:rsidRDefault="00483AC9" w:rsidP="006037FF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="006037FF"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Salida HDMI o equivalente</w:t>
            </w:r>
          </w:p>
          <w:p w14:paraId="2AE50B07" w14:textId="77777777" w:rsidR="00077064" w:rsidRDefault="00077064" w:rsidP="00077064">
            <w:pPr>
              <w:pStyle w:val="Prrafodelista"/>
              <w:ind w:left="107" w:firstLine="0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32973F26" w14:textId="44ED6ACA" w:rsidR="006037FF" w:rsidRPr="003501C2" w:rsidRDefault="006037FF" w:rsidP="003501C2">
            <w:pPr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Teclado</w:t>
            </w:r>
          </w:p>
          <w:p w14:paraId="6F5E75D6" w14:textId="605A2995" w:rsidR="006037FF" w:rsidRPr="003501C2" w:rsidRDefault="00483AC9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483AC9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- </w:t>
            </w:r>
            <w:r w:rsidR="006037FF" w:rsidRPr="003501C2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Teclado en idioma español latinoamericano</w:t>
            </w:r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, incluyendo </w:t>
            </w:r>
            <w:r w:rsidR="006037FF" w:rsidRPr="003501C2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tecla Ñ</w:t>
            </w:r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>.</w:t>
            </w:r>
          </w:p>
          <w:p w14:paraId="15DB7533" w14:textId="16268F75" w:rsidR="006037FF" w:rsidRDefault="00483AC9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- </w:t>
            </w:r>
            <w:r w:rsidR="006037FF" w:rsidRPr="003501C2">
              <w:rPr>
                <w:rFonts w:ascii="Arial" w:eastAsia="Arial" w:hAnsi="Arial" w:cs="Arial"/>
                <w:sz w:val="22"/>
                <w:szCs w:val="22"/>
                <w:lang w:val="es-CL"/>
              </w:rPr>
              <w:t>No se aceptarán adaptaciones mediante adhesivos o modificaciones externas.</w:t>
            </w:r>
          </w:p>
          <w:p w14:paraId="76920833" w14:textId="77777777" w:rsidR="00077064" w:rsidRPr="003501C2" w:rsidRDefault="00077064" w:rsidP="003501C2">
            <w:pPr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1F2BF315" w14:textId="58B36FD1" w:rsidR="006037FF" w:rsidRPr="003501C2" w:rsidRDefault="006037FF" w:rsidP="003501C2">
            <w:pP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Cámara y audio</w:t>
            </w:r>
          </w:p>
          <w:p w14:paraId="74192007" w14:textId="77777777" w:rsidR="006037FF" w:rsidRPr="006037FF" w:rsidRDefault="006037FF" w:rsidP="006037FF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Cámara web integrada HD o superior.</w:t>
            </w:r>
          </w:p>
          <w:p w14:paraId="02EE9D9D" w14:textId="77777777" w:rsidR="006037FF" w:rsidRDefault="006037FF" w:rsidP="006037FF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Micrófono y altavoces integrados.</w:t>
            </w:r>
          </w:p>
          <w:p w14:paraId="6151A1F5" w14:textId="77777777" w:rsidR="00077064" w:rsidRPr="006037FF" w:rsidRDefault="00077064" w:rsidP="00077064">
            <w:pPr>
              <w:pStyle w:val="Prrafodelista"/>
              <w:ind w:left="107" w:firstLine="0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17214743" w14:textId="62860B0C" w:rsidR="006037FF" w:rsidRPr="003501C2" w:rsidRDefault="006037FF" w:rsidP="003501C2">
            <w:pPr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Batería</w:t>
            </w:r>
          </w:p>
          <w:p w14:paraId="72B783CC" w14:textId="77777777" w:rsidR="006037FF" w:rsidRDefault="006037FF" w:rsidP="006037FF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Autonomía mínima adecuada para jornada laboral.</w:t>
            </w:r>
          </w:p>
          <w:p w14:paraId="28C14CBF" w14:textId="77777777" w:rsidR="00077064" w:rsidRPr="006037FF" w:rsidRDefault="00077064" w:rsidP="00077064">
            <w:pPr>
              <w:pStyle w:val="Prrafodelista"/>
              <w:ind w:left="107" w:firstLine="0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05480B45" w14:textId="10E3C4A4" w:rsidR="006037FF" w:rsidRPr="003501C2" w:rsidRDefault="006037FF" w:rsidP="003501C2">
            <w:pPr>
              <w:ind w:firstLine="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 w:rsidRPr="003501C2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Peso</w:t>
            </w:r>
          </w:p>
          <w:p w14:paraId="370B5786" w14:textId="77777777" w:rsidR="005C7D84" w:rsidRDefault="006037FF" w:rsidP="003501C2">
            <w:pPr>
              <w:pStyle w:val="Prrafodelista"/>
              <w:numPr>
                <w:ilvl w:val="0"/>
                <w:numId w:val="13"/>
              </w:numPr>
              <w:ind w:left="107" w:hanging="107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Peso máximo aproximado: </w:t>
            </w:r>
            <w:r w:rsidRPr="006037FF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1,6 kg</w:t>
            </w:r>
            <w:r w:rsidRPr="006037FF">
              <w:rPr>
                <w:rFonts w:ascii="Arial" w:eastAsia="Arial" w:hAnsi="Arial" w:cs="Arial"/>
                <w:sz w:val="22"/>
                <w:szCs w:val="22"/>
                <w:lang w:val="es-CL"/>
              </w:rPr>
              <w:t>, orientado a portabilidad.</w:t>
            </w:r>
          </w:p>
          <w:p w14:paraId="775E5FA4" w14:textId="77777777" w:rsidR="00DA643A" w:rsidRPr="00DA643A" w:rsidRDefault="00DA643A" w:rsidP="003928B4">
            <w:pPr>
              <w:ind w:left="-1"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</w:p>
          <w:p w14:paraId="454EC227" w14:textId="76AA384A" w:rsidR="00DA643A" w:rsidRPr="00DA643A" w:rsidRDefault="00077064" w:rsidP="003928B4">
            <w:pPr>
              <w:ind w:left="-1" w:firstLine="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  <w:lang w:val="es-CL"/>
              </w:rPr>
              <w:t>Otros aspectos para considerar</w:t>
            </w:r>
          </w:p>
          <w:p w14:paraId="4C60BBF5" w14:textId="6AAF48D3" w:rsidR="003928B4" w:rsidRPr="00077064" w:rsidRDefault="00077064" w:rsidP="00077064">
            <w:pPr>
              <w:ind w:left="-1" w:firstLine="0"/>
              <w:jc w:val="both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077064">
              <w:rPr>
                <w:rFonts w:ascii="Arial" w:eastAsia="Arial" w:hAnsi="Arial" w:cs="Arial"/>
                <w:sz w:val="22"/>
                <w:szCs w:val="22"/>
                <w:lang w:val="es-CL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="00E57488" w:rsidRPr="00077064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El equipo deberá ser </w:t>
            </w:r>
            <w:r w:rsidR="00E57488" w:rsidRPr="00077064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nuevo, sin uso y en su embalaje original.</w:t>
            </w:r>
          </w:p>
          <w:p w14:paraId="0B8B85F3" w14:textId="77777777" w:rsidR="00E57488" w:rsidRDefault="003928B4" w:rsidP="003928B4">
            <w:pPr>
              <w:ind w:left="-1" w:firstLine="0"/>
              <w:jc w:val="both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3928B4">
              <w:rPr>
                <w:rFonts w:ascii="Arial" w:eastAsia="Arial" w:hAnsi="Arial" w:cs="Arial"/>
                <w:sz w:val="22"/>
                <w:szCs w:val="22"/>
                <w:lang w:val="es-CL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="00E57488" w:rsidRPr="003928B4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Deberá entregarse con </w:t>
            </w:r>
            <w:r w:rsidR="00E57488" w:rsidRPr="003928B4">
              <w:rPr>
                <w:rFonts w:ascii="Arial" w:eastAsia="Arial" w:hAnsi="Arial" w:cs="Arial"/>
                <w:b/>
                <w:bCs/>
                <w:sz w:val="22"/>
                <w:szCs w:val="22"/>
                <w:lang w:val="es-CL"/>
              </w:rPr>
              <w:t>cargador original</w:t>
            </w:r>
            <w:r w:rsidR="00E57488" w:rsidRPr="003928B4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y accesorios incluidos por el fabricante.</w:t>
            </w:r>
          </w:p>
          <w:p w14:paraId="11D261E3" w14:textId="77777777" w:rsidR="003928B4" w:rsidRDefault="003928B4" w:rsidP="003928B4">
            <w:pPr>
              <w:ind w:left="-1" w:firstLine="0"/>
              <w:jc w:val="both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21BB669E" w14:textId="77777777" w:rsidR="003928B4" w:rsidRDefault="003928B4" w:rsidP="003928B4">
            <w:pPr>
              <w:jc w:val="both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2A6EA9">
              <w:rPr>
                <w:rFonts w:ascii="Arial" w:eastAsia="Arial" w:hAnsi="Arial" w:cs="Arial"/>
                <w:sz w:val="22"/>
                <w:szCs w:val="22"/>
                <w:lang w:val="es-CL"/>
              </w:rPr>
              <w:t>Se sugiere modelo</w:t>
            </w:r>
            <w:r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</w:t>
            </w:r>
            <w:r w:rsidRPr="00AF2BAC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DELL PRO 14"FHD Ultra 7 255U 16GB 512GB SSD W11Pro Grtia3A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,</w:t>
            </w:r>
            <w:r w:rsidRPr="002A6EA9">
              <w:rPr>
                <w:rFonts w:ascii="Arial" w:eastAsia="Arial" w:hAnsi="Arial" w:cs="Arial"/>
                <w:sz w:val="22"/>
                <w:szCs w:val="22"/>
                <w:lang w:val="es-CL"/>
              </w:rPr>
              <w:t xml:space="preserve"> similar o de mejores características.</w:t>
            </w:r>
          </w:p>
          <w:p w14:paraId="507D7D5F" w14:textId="77777777" w:rsidR="004E6087" w:rsidRDefault="004E6087" w:rsidP="003928B4">
            <w:pPr>
              <w:jc w:val="both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</w:p>
          <w:p w14:paraId="44CB1A37" w14:textId="7BC9F9BA" w:rsidR="004E6087" w:rsidRPr="003928B4" w:rsidRDefault="004E6087" w:rsidP="003928B4">
            <w:pPr>
              <w:jc w:val="both"/>
              <w:rPr>
                <w:rFonts w:ascii="Arial" w:eastAsia="Arial" w:hAnsi="Arial" w:cs="Arial"/>
                <w:sz w:val="22"/>
                <w:szCs w:val="22"/>
                <w:lang w:val="es-CL"/>
              </w:rPr>
            </w:pPr>
            <w:r w:rsidRPr="004E6087">
              <w:rPr>
                <w:rFonts w:ascii="Arial" w:eastAsia="Arial" w:hAnsi="Arial" w:cs="Arial"/>
                <w:sz w:val="22"/>
                <w:szCs w:val="22"/>
              </w:rPr>
              <w:t>La marca señalada se considera únicamente como referencia técnica. Se aceptarán equipos equivalentes o superiores que cumplan con las especificaciones técnicas mínimas establecidas en los presentes Términos de Referencia.</w:t>
            </w:r>
          </w:p>
        </w:tc>
      </w:tr>
    </w:tbl>
    <w:p w14:paraId="3468ADF0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7C92BD9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BA404F1" w14:textId="77777777" w:rsidR="00DA66ED" w:rsidRPr="00122328" w:rsidRDefault="00122328" w:rsidP="00AD1895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122328">
        <w:rPr>
          <w:rFonts w:ascii="Arial" w:eastAsia="Arial" w:hAnsi="Arial" w:cs="Arial"/>
          <w:sz w:val="22"/>
          <w:szCs w:val="22"/>
          <w:u w:val="single"/>
        </w:rPr>
        <w:t>En cuanto al alcance del servicio:</w:t>
      </w:r>
    </w:p>
    <w:p w14:paraId="62C88CAC" w14:textId="77777777" w:rsidR="00792868" w:rsidRDefault="00792868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CACDA97" w14:textId="0EA28A71" w:rsidR="00F54258" w:rsidRDefault="00F5425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propuesta debe considerar:</w:t>
      </w:r>
    </w:p>
    <w:p w14:paraId="13AB1C40" w14:textId="77777777" w:rsidR="00F60AED" w:rsidRDefault="00F60AED" w:rsidP="00F60AED">
      <w:pPr>
        <w:ind w:left="-2" w:firstLine="0"/>
        <w:jc w:val="both"/>
        <w:rPr>
          <w:rFonts w:ascii="Arial" w:eastAsia="Arial" w:hAnsi="Arial" w:cs="Arial"/>
          <w:sz w:val="22"/>
          <w:szCs w:val="22"/>
        </w:rPr>
      </w:pPr>
    </w:p>
    <w:p w14:paraId="26677AC6" w14:textId="4A6AB1C3" w:rsidR="00F60AED" w:rsidRPr="006F33DB" w:rsidRDefault="00EF3DAE" w:rsidP="00370BDA">
      <w:pPr>
        <w:pStyle w:val="Prrafodelista"/>
        <w:numPr>
          <w:ilvl w:val="0"/>
          <w:numId w:val="17"/>
        </w:numPr>
        <w:jc w:val="both"/>
        <w:rPr>
          <w:rFonts w:ascii="Arial" w:eastAsia="Arial" w:hAnsi="Arial" w:cs="Arial"/>
          <w:sz w:val="22"/>
          <w:szCs w:val="22"/>
          <w:lang w:val="es-CL"/>
        </w:rPr>
      </w:pPr>
      <w:r>
        <w:rPr>
          <w:rFonts w:ascii="Arial" w:eastAsia="Arial" w:hAnsi="Arial" w:cs="Arial"/>
          <w:sz w:val="22"/>
          <w:szCs w:val="22"/>
          <w:lang w:val="es-CL"/>
        </w:rPr>
        <w:t xml:space="preserve">El producto debe ser </w:t>
      </w:r>
      <w:r w:rsidR="009C7DA1">
        <w:rPr>
          <w:rFonts w:ascii="Arial" w:eastAsia="Arial" w:hAnsi="Arial" w:cs="Arial"/>
          <w:sz w:val="22"/>
          <w:szCs w:val="22"/>
          <w:lang w:val="es-CL"/>
        </w:rPr>
        <w:t>entregado en</w:t>
      </w:r>
      <w:r w:rsidR="009C7DA1" w:rsidRPr="009C7DA1">
        <w:rPr>
          <w:rFonts w:ascii="Arial" w:eastAsia="Arial" w:hAnsi="Arial" w:cs="Arial"/>
          <w:sz w:val="22"/>
          <w:szCs w:val="22"/>
        </w:rPr>
        <w:t xml:space="preserve"> </w:t>
      </w:r>
      <w:r w:rsidR="009C7DA1">
        <w:rPr>
          <w:rFonts w:ascii="Arial" w:eastAsia="Arial" w:hAnsi="Arial" w:cs="Arial"/>
          <w:sz w:val="22"/>
          <w:szCs w:val="22"/>
        </w:rPr>
        <w:t xml:space="preserve">el </w:t>
      </w:r>
      <w:r w:rsidR="009C7DA1" w:rsidRPr="00D37B37">
        <w:rPr>
          <w:rFonts w:ascii="Arial" w:eastAsia="Arial" w:hAnsi="Arial" w:cs="Arial"/>
          <w:sz w:val="22"/>
          <w:szCs w:val="22"/>
        </w:rPr>
        <w:t>Centro Regional de la papa, INIA Tranapuente</w:t>
      </w:r>
      <w:r w:rsidR="009C7DA1">
        <w:rPr>
          <w:rFonts w:ascii="Arial" w:eastAsia="Arial" w:hAnsi="Arial" w:cs="Arial"/>
          <w:sz w:val="22"/>
          <w:szCs w:val="22"/>
        </w:rPr>
        <w:t xml:space="preserve">. Dirección: </w:t>
      </w:r>
      <w:r w:rsidR="009C7DA1" w:rsidRPr="00D37B37">
        <w:rPr>
          <w:rFonts w:ascii="Arial" w:eastAsia="Arial" w:hAnsi="Arial" w:cs="Arial"/>
          <w:sz w:val="22"/>
          <w:szCs w:val="22"/>
        </w:rPr>
        <w:t xml:space="preserve">Km 1, Camino </w:t>
      </w:r>
      <w:proofErr w:type="spellStart"/>
      <w:r w:rsidR="009C7DA1" w:rsidRPr="00D37B37">
        <w:rPr>
          <w:rFonts w:ascii="Arial" w:eastAsia="Arial" w:hAnsi="Arial" w:cs="Arial"/>
          <w:sz w:val="22"/>
          <w:szCs w:val="22"/>
        </w:rPr>
        <w:t>Puyangue</w:t>
      </w:r>
      <w:proofErr w:type="spellEnd"/>
      <w:r w:rsidR="009C7DA1" w:rsidRPr="00D37B37">
        <w:rPr>
          <w:rFonts w:ascii="Arial" w:eastAsia="Arial" w:hAnsi="Arial" w:cs="Arial"/>
          <w:sz w:val="22"/>
          <w:szCs w:val="22"/>
        </w:rPr>
        <w:t>. Sector Tranapuente. Comuna de Carahue.</w:t>
      </w:r>
    </w:p>
    <w:p w14:paraId="15B13279" w14:textId="6C60C816" w:rsidR="006F33DB" w:rsidRPr="009D45C5" w:rsidRDefault="006F33DB" w:rsidP="006F33DB">
      <w:pPr>
        <w:pStyle w:val="Prrafodelista"/>
        <w:numPr>
          <w:ilvl w:val="0"/>
          <w:numId w:val="17"/>
        </w:numPr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9D45C5">
        <w:rPr>
          <w:rFonts w:ascii="Arial" w:eastAsia="Arial" w:hAnsi="Arial" w:cs="Arial"/>
          <w:sz w:val="22"/>
          <w:szCs w:val="22"/>
          <w:lang w:val="es-CL"/>
        </w:rPr>
        <w:t xml:space="preserve">Plazo máximo de </w:t>
      </w:r>
      <w:r>
        <w:rPr>
          <w:rFonts w:ascii="Arial" w:eastAsia="Arial" w:hAnsi="Arial" w:cs="Arial"/>
          <w:sz w:val="22"/>
          <w:szCs w:val="22"/>
          <w:lang w:val="es-CL"/>
        </w:rPr>
        <w:t xml:space="preserve">compra y </w:t>
      </w:r>
      <w:r w:rsidRPr="009D45C5">
        <w:rPr>
          <w:rFonts w:ascii="Arial" w:eastAsia="Arial" w:hAnsi="Arial" w:cs="Arial"/>
          <w:sz w:val="22"/>
          <w:szCs w:val="22"/>
          <w:lang w:val="es-CL"/>
        </w:rPr>
        <w:t>entrega:</w:t>
      </w:r>
      <w:r>
        <w:rPr>
          <w:rFonts w:ascii="Arial" w:eastAsia="Arial" w:hAnsi="Arial" w:cs="Arial"/>
          <w:sz w:val="22"/>
          <w:szCs w:val="22"/>
          <w:lang w:val="es-CL"/>
        </w:rPr>
        <w:t xml:space="preserve"> 5</w:t>
      </w:r>
      <w:r w:rsidRPr="009D45C5">
        <w:rPr>
          <w:rFonts w:ascii="Arial" w:eastAsia="Arial" w:hAnsi="Arial" w:cs="Arial"/>
          <w:sz w:val="22"/>
          <w:szCs w:val="22"/>
          <w:lang w:val="es-CL"/>
        </w:rPr>
        <w:t xml:space="preserve"> días corridos desde la emisión de la Orden de Compra.</w:t>
      </w:r>
    </w:p>
    <w:p w14:paraId="59ADC5C8" w14:textId="02B53C95" w:rsidR="003928B4" w:rsidRDefault="00B501A9" w:rsidP="003928B4">
      <w:pPr>
        <w:numPr>
          <w:ilvl w:val="0"/>
          <w:numId w:val="17"/>
        </w:numPr>
        <w:spacing w:before="100" w:beforeAutospacing="1" w:after="100" w:afterAutospacing="1"/>
        <w:rPr>
          <w:rFonts w:ascii="Arial" w:eastAsia="Arial" w:hAnsi="Arial" w:cs="Arial"/>
          <w:sz w:val="22"/>
          <w:szCs w:val="22"/>
          <w:lang w:val="es-CL"/>
        </w:rPr>
      </w:pPr>
      <w:r w:rsidRPr="00B501A9">
        <w:rPr>
          <w:rFonts w:ascii="Arial" w:eastAsia="Arial" w:hAnsi="Arial" w:cs="Arial"/>
          <w:sz w:val="22"/>
          <w:szCs w:val="22"/>
          <w:lang w:val="es-CL"/>
        </w:rPr>
        <w:t>Garantía mínima de 3 años para el equipo.</w:t>
      </w:r>
      <w:r w:rsidR="003928B4" w:rsidRPr="003928B4">
        <w:rPr>
          <w:rFonts w:ascii="Arial" w:eastAsia="Arial" w:hAnsi="Arial" w:cs="Arial"/>
          <w:sz w:val="22"/>
          <w:szCs w:val="22"/>
          <w:lang w:val="es-CL"/>
        </w:rPr>
        <w:t xml:space="preserve"> </w:t>
      </w:r>
      <w:r w:rsidR="003928B4" w:rsidRPr="00B501A9">
        <w:rPr>
          <w:rFonts w:ascii="Arial" w:eastAsia="Arial" w:hAnsi="Arial" w:cs="Arial"/>
          <w:sz w:val="22"/>
          <w:szCs w:val="22"/>
          <w:lang w:val="es-CL"/>
        </w:rPr>
        <w:t>Servicio técnico autorizado en Chile.</w:t>
      </w:r>
    </w:p>
    <w:p w14:paraId="6F944BE1" w14:textId="1BBAD92B" w:rsidR="00E126DC" w:rsidRPr="00B558F5" w:rsidRDefault="00B558F5" w:rsidP="003928B4">
      <w:pPr>
        <w:numPr>
          <w:ilvl w:val="0"/>
          <w:numId w:val="17"/>
        </w:numPr>
        <w:spacing w:before="100" w:beforeAutospacing="1" w:after="100" w:afterAutospacing="1"/>
        <w:rPr>
          <w:rFonts w:ascii="Arial" w:eastAsia="Arial" w:hAnsi="Arial" w:cs="Arial"/>
          <w:color w:val="000000" w:themeColor="text1"/>
          <w:sz w:val="22"/>
          <w:szCs w:val="22"/>
        </w:rPr>
      </w:pPr>
      <w:r w:rsidRPr="00B558F5">
        <w:rPr>
          <w:rFonts w:ascii="Arial" w:eastAsia="Arial" w:hAnsi="Arial" w:cs="Arial"/>
          <w:color w:val="000000" w:themeColor="text1"/>
          <w:sz w:val="22"/>
          <w:szCs w:val="22"/>
        </w:rPr>
        <w:t>El proveedor deberá adjuntar la ficha técnica del equipo ofertado, junto con el detalle de la garantía ofrecida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</w:p>
    <w:p w14:paraId="26B690D9" w14:textId="7B14C2B5" w:rsidR="008A77EB" w:rsidRPr="003928B4" w:rsidRDefault="00562F1E" w:rsidP="003928B4">
      <w:pPr>
        <w:pStyle w:val="Prrafodelista"/>
        <w:numPr>
          <w:ilvl w:val="0"/>
          <w:numId w:val="17"/>
        </w:num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>La empresa debe entregar u</w:t>
      </w:r>
      <w:r w:rsidR="00D37B37" w:rsidRPr="00185EAE">
        <w:rPr>
          <w:rFonts w:ascii="Arial" w:eastAsia="Arial" w:hAnsi="Arial" w:cs="Arial"/>
          <w:color w:val="000000" w:themeColor="text1"/>
          <w:sz w:val="22"/>
          <w:szCs w:val="22"/>
        </w:rPr>
        <w:t>na cotización en PDF con la identificación del proveedor, el detalle del producto que ofrece y el precio. La ausencia de este documento y solo la colocación del precio es motivo para declarar inadmisible la oferta.</w:t>
      </w:r>
    </w:p>
    <w:p w14:paraId="5A9CD720" w14:textId="77777777" w:rsidR="00BF109C" w:rsidRDefault="00BF109C" w:rsidP="00185EAE">
      <w:pPr>
        <w:pStyle w:val="Prrafodelista"/>
        <w:ind w:left="358" w:firstLine="0"/>
        <w:jc w:val="both"/>
        <w:rPr>
          <w:rFonts w:ascii="Arial" w:eastAsia="Arial" w:hAnsi="Arial" w:cs="Arial"/>
          <w:sz w:val="22"/>
          <w:szCs w:val="22"/>
        </w:rPr>
      </w:pPr>
    </w:p>
    <w:p w14:paraId="6B3560C0" w14:textId="77777777" w:rsidR="00BF109C" w:rsidRDefault="00BF109C" w:rsidP="00185EAE">
      <w:pPr>
        <w:pStyle w:val="Prrafodelista"/>
        <w:ind w:left="358" w:firstLine="0"/>
        <w:jc w:val="both"/>
        <w:rPr>
          <w:rFonts w:ascii="Arial" w:eastAsia="Arial" w:hAnsi="Arial" w:cs="Arial"/>
          <w:sz w:val="22"/>
          <w:szCs w:val="22"/>
        </w:rPr>
      </w:pPr>
    </w:p>
    <w:p w14:paraId="4CA67C6B" w14:textId="4F3D6718" w:rsidR="00DA66ED" w:rsidRPr="00321494" w:rsidRDefault="00122328" w:rsidP="00321494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21494">
        <w:rPr>
          <w:rFonts w:ascii="Arial" w:eastAsia="Arial" w:hAnsi="Arial" w:cs="Arial"/>
          <w:b/>
          <w:sz w:val="22"/>
          <w:szCs w:val="22"/>
          <w:u w:val="single"/>
        </w:rPr>
        <w:t>Eval</w:t>
      </w:r>
      <w:r w:rsidR="007D6E4D" w:rsidRPr="00321494">
        <w:rPr>
          <w:rFonts w:ascii="Arial" w:eastAsia="Arial" w:hAnsi="Arial" w:cs="Arial"/>
          <w:b/>
          <w:sz w:val="22"/>
          <w:szCs w:val="22"/>
          <w:u w:val="single"/>
        </w:rPr>
        <w:t>uación y mecanismo de desempate</w:t>
      </w:r>
    </w:p>
    <w:p w14:paraId="29FFFA07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C279A42" w14:textId="5F9D0EC6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considerará la </w:t>
      </w:r>
      <w:r w:rsidRPr="00AB7B3C">
        <w:rPr>
          <w:rFonts w:ascii="Arial" w:eastAsia="Arial" w:hAnsi="Arial" w:cs="Arial"/>
          <w:sz w:val="22"/>
          <w:szCs w:val="22"/>
        </w:rPr>
        <w:t>oferta más ventajosa en precio</w:t>
      </w:r>
      <w:r w:rsidR="00AB7B3C" w:rsidRPr="00AB7B3C">
        <w:rPr>
          <w:rFonts w:ascii="Arial" w:eastAsia="Arial" w:hAnsi="Arial" w:cs="Arial"/>
          <w:sz w:val="22"/>
          <w:szCs w:val="22"/>
        </w:rPr>
        <w:t xml:space="preserve"> </w:t>
      </w:r>
      <w:r w:rsidRPr="00AB7B3C">
        <w:rPr>
          <w:rFonts w:ascii="Arial" w:eastAsia="Arial" w:hAnsi="Arial" w:cs="Arial"/>
          <w:sz w:val="22"/>
          <w:szCs w:val="22"/>
        </w:rPr>
        <w:t>siempre</w:t>
      </w:r>
      <w:r>
        <w:rPr>
          <w:rFonts w:ascii="Arial" w:eastAsia="Arial" w:hAnsi="Arial" w:cs="Arial"/>
          <w:sz w:val="22"/>
          <w:szCs w:val="22"/>
        </w:rPr>
        <w:t xml:space="preserve"> que cumpla a cabalidad con las especificaciones técnicas requeridas. En caso de existir un empate en el precio, se privilegiará a la siguiente oferta de acuerdo con lo siguiente:</w:t>
      </w:r>
    </w:p>
    <w:p w14:paraId="294E3060" w14:textId="77777777" w:rsidR="007D6E4D" w:rsidRDefault="007D6E4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655CD42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4B063C6" w14:textId="1ECAA539" w:rsidR="00DA66ED" w:rsidRDefault="00122328" w:rsidP="007D6E4D">
      <w:pPr>
        <w:pStyle w:val="Prrafodelista"/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 w:rsidRPr="007D6E4D">
        <w:rPr>
          <w:rFonts w:ascii="Arial" w:eastAsia="Arial" w:hAnsi="Arial" w:cs="Arial"/>
          <w:sz w:val="22"/>
          <w:szCs w:val="22"/>
        </w:rPr>
        <w:t>En caso de mantenerse el empate se privilegiará a la oferta que cuente con sello de calidad o trate de una oferta presentada por una persona natural de género femenino o una empresa constituida por una mujer (E.I.R.L.).</w:t>
      </w:r>
    </w:p>
    <w:p w14:paraId="3233D9AD" w14:textId="77777777" w:rsidR="007D6E4D" w:rsidRPr="007D6E4D" w:rsidRDefault="007D6E4D" w:rsidP="007D6E4D">
      <w:pPr>
        <w:pStyle w:val="Prrafodelista"/>
        <w:ind w:firstLine="0"/>
        <w:rPr>
          <w:rFonts w:ascii="Arial" w:eastAsia="Arial" w:hAnsi="Arial" w:cs="Arial"/>
          <w:sz w:val="22"/>
          <w:szCs w:val="22"/>
        </w:rPr>
      </w:pPr>
    </w:p>
    <w:p w14:paraId="0DF07415" w14:textId="168E3E9F" w:rsidR="00DA66ED" w:rsidRPr="007D6E4D" w:rsidRDefault="00122328" w:rsidP="007D6E4D">
      <w:pPr>
        <w:pStyle w:val="Prrafodelista"/>
        <w:numPr>
          <w:ilvl w:val="0"/>
          <w:numId w:val="9"/>
        </w:numPr>
        <w:jc w:val="both"/>
        <w:rPr>
          <w:rFonts w:ascii="Arial" w:eastAsia="Arial" w:hAnsi="Arial" w:cs="Arial"/>
          <w:sz w:val="22"/>
          <w:szCs w:val="22"/>
        </w:rPr>
      </w:pPr>
      <w:r w:rsidRPr="007D6E4D">
        <w:rPr>
          <w:rFonts w:ascii="Arial" w:eastAsia="Arial" w:hAnsi="Arial" w:cs="Arial"/>
          <w:sz w:val="22"/>
          <w:szCs w:val="22"/>
        </w:rPr>
        <w:t xml:space="preserve">Finalmente, si aún persiste el empate, se seleccionará a la propuesta que ingresó primero en </w:t>
      </w:r>
      <w:hyperlink r:id="rId9">
        <w:r w:rsidRPr="007D6E4D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7D6E4D">
        <w:rPr>
          <w:rFonts w:ascii="Arial" w:eastAsia="Arial" w:hAnsi="Arial" w:cs="Arial"/>
          <w:sz w:val="22"/>
          <w:szCs w:val="22"/>
        </w:rPr>
        <w:t>.</w:t>
      </w:r>
    </w:p>
    <w:p w14:paraId="63D5251B" w14:textId="77777777" w:rsidR="00B3409A" w:rsidRDefault="00B3409A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324130F9" w14:textId="77777777" w:rsidR="00CE58EB" w:rsidRDefault="00CE58EB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4574557" w14:textId="77777777" w:rsidR="00CE58EB" w:rsidRDefault="00CE58EB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ED85220" w14:textId="77777777" w:rsidR="00CE58EB" w:rsidRDefault="00CE58EB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A50461E" w14:textId="77777777" w:rsidR="00B3409A" w:rsidRDefault="00B3409A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BD6F93B" w14:textId="77777777" w:rsidR="00DA66ED" w:rsidRPr="007D6E4D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Consultas</w:t>
      </w:r>
    </w:p>
    <w:p w14:paraId="11243BEE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61BD7BA" w14:textId="0FA27A8E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Para consultas, dirigirlas a </w:t>
      </w:r>
      <w:hyperlink r:id="rId10" w:history="1">
        <w:r w:rsidR="00D37B37" w:rsidRPr="00D506E6">
          <w:rPr>
            <w:rStyle w:val="Hipervnculo"/>
            <w:rFonts w:ascii="Arial" w:eastAsia="Arial" w:hAnsi="Arial" w:cs="Arial"/>
            <w:position w:val="0"/>
            <w:sz w:val="22"/>
            <w:szCs w:val="22"/>
          </w:rPr>
          <w:t>mayeli.moreno@inia.cl</w:t>
        </w:r>
      </w:hyperlink>
      <w:r w:rsidRPr="00D37B37"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6F9C2FA2" w14:textId="77777777" w:rsidR="00E677FC" w:rsidRDefault="00E677FC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52FD23C" w14:textId="77777777" w:rsidR="00DA66ED" w:rsidRDefault="00DA66ED">
      <w:pPr>
        <w:ind w:hanging="2"/>
        <w:jc w:val="center"/>
        <w:rPr>
          <w:rFonts w:ascii="Arial" w:eastAsia="Arial" w:hAnsi="Arial" w:cs="Arial"/>
          <w:sz w:val="22"/>
          <w:szCs w:val="22"/>
        </w:rPr>
      </w:pPr>
    </w:p>
    <w:p w14:paraId="76A13590" w14:textId="77777777" w:rsidR="00DA66ED" w:rsidRPr="007D6E4D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Facturación</w:t>
      </w:r>
    </w:p>
    <w:p w14:paraId="2190D97D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F453C5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Una vez recibido y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recepcionado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conforme el producto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543E91B8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F6921EC" w14:textId="77777777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Social: INSTITUTO DE INVESTIGACIONES AGROPECUARIAS</w:t>
      </w:r>
    </w:p>
    <w:p w14:paraId="7F475204" w14:textId="2D6C121F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             </w:t>
      </w:r>
      <w:r>
        <w:rPr>
          <w:rFonts w:ascii="Arial" w:eastAsia="Arial" w:hAnsi="Arial" w:cs="Arial"/>
          <w:color w:val="000000"/>
          <w:sz w:val="22"/>
          <w:szCs w:val="22"/>
        </w:rPr>
        <w:t>: 61.312.000-9</w:t>
      </w:r>
    </w:p>
    <w:p w14:paraId="6E226A3F" w14:textId="25FFF4F2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Dirección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000000"/>
          <w:sz w:val="22"/>
          <w:szCs w:val="22"/>
        </w:rPr>
        <w:t>: KM 10 CAMINO CAJON VILCUN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952EA66" w14:textId="6764BEE7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Giro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              </w:t>
      </w:r>
      <w:r>
        <w:rPr>
          <w:rFonts w:ascii="Arial" w:eastAsia="Arial" w:hAnsi="Arial" w:cs="Arial"/>
          <w:color w:val="000000"/>
          <w:sz w:val="22"/>
          <w:szCs w:val="22"/>
        </w:rPr>
        <w:t>: APOYO A LA AGRICULTURA</w:t>
      </w:r>
    </w:p>
    <w:p w14:paraId="3CF71A1B" w14:textId="484B2C3E" w:rsidR="00DA66ED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Detalle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          </w:t>
      </w:r>
      <w:r>
        <w:rPr>
          <w:rFonts w:ascii="Arial" w:eastAsia="Arial" w:hAnsi="Arial" w:cs="Arial"/>
          <w:sz w:val="22"/>
          <w:szCs w:val="22"/>
        </w:rPr>
        <w:t>: INDI</w:t>
      </w:r>
      <w:r w:rsidR="00841DC8">
        <w:rPr>
          <w:rFonts w:ascii="Arial" w:eastAsia="Arial" w:hAnsi="Arial" w:cs="Arial"/>
          <w:sz w:val="22"/>
          <w:szCs w:val="22"/>
        </w:rPr>
        <w:t>CAR NÚMERO DE LA ORDEN DE COMPRA</w:t>
      </w:r>
    </w:p>
    <w:p w14:paraId="6EB1497C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5D056C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factura será pagada en un plazo no superior a los 30 días corridos, contados desde su recepción conforme.</w:t>
      </w:r>
    </w:p>
    <w:p w14:paraId="65A5BEF3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9B4B64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INIA, en el marco de lo dispuesto en 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 del artículo 3° de la Ley 19.983, tendrá un plazo de ocho días corridos siguientes a la recepción de la factura para reclamar de su contenido o tenerse por irrevocablemente aceptada.</w:t>
      </w:r>
    </w:p>
    <w:p w14:paraId="3AA8105F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88EC92" w14:textId="77777777" w:rsidR="00DA66ED" w:rsidRDefault="00122328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</w:p>
    <w:p w14:paraId="0BE871A3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F5C3076" w14:textId="6936D615" w:rsidR="00DA66ED" w:rsidRPr="00D37B37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D37B37">
        <w:rPr>
          <w:rFonts w:ascii="Arial" w:eastAsia="Arial" w:hAnsi="Arial" w:cs="Arial"/>
          <w:sz w:val="22"/>
          <w:szCs w:val="22"/>
        </w:rPr>
        <w:t>Por lo anterior y a fin de mitigar errores o descoordinaciones al momento del pago, será obligación del proveedor contratado informar</w:t>
      </w:r>
      <w:r w:rsidR="00841DC8" w:rsidRPr="00D37B37">
        <w:rPr>
          <w:rFonts w:ascii="Arial" w:eastAsia="Arial" w:hAnsi="Arial" w:cs="Arial"/>
          <w:sz w:val="22"/>
          <w:szCs w:val="22"/>
        </w:rPr>
        <w:t xml:space="preserve"> en la cotización adjunta</w:t>
      </w:r>
      <w:r w:rsidR="00AB7B3C" w:rsidRPr="00D37B37">
        <w:rPr>
          <w:rFonts w:ascii="Arial" w:eastAsia="Arial" w:hAnsi="Arial" w:cs="Arial"/>
          <w:sz w:val="22"/>
          <w:szCs w:val="22"/>
        </w:rPr>
        <w:t>:</w:t>
      </w:r>
    </w:p>
    <w:p w14:paraId="3EBC0C30" w14:textId="77777777" w:rsidR="00DA66ED" w:rsidRDefault="00DA66ED">
      <w:pP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2C67E0" w14:textId="06ED223D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599DF6D" w14:textId="52473E39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2B1D5DBF" w14:textId="122AF62A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Banco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20A239B0" w14:textId="77CD2E9D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Cuenta Corriente</w:t>
      </w:r>
      <w:r w:rsidR="00841DC8">
        <w:rPr>
          <w:rFonts w:ascii="Arial" w:eastAsia="Arial" w:hAnsi="Arial" w:cs="Arial"/>
          <w:color w:val="000000"/>
          <w:sz w:val="22"/>
          <w:szCs w:val="22"/>
        </w:rPr>
        <w:t xml:space="preserve"> :</w:t>
      </w:r>
    </w:p>
    <w:p w14:paraId="0A8BCB7D" w14:textId="77777777" w:rsidR="00DA66ED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Contacto:</w:t>
      </w:r>
    </w:p>
    <w:p w14:paraId="5CEE59A7" w14:textId="77777777" w:rsidR="00E677FC" w:rsidRDefault="00E677FC" w:rsidP="00E677FC">
      <w:pPr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EF2470A" w14:textId="77777777" w:rsidR="00E677FC" w:rsidRDefault="00E677FC" w:rsidP="00E677FC">
      <w:pPr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0A36E1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2E81F9F" w14:textId="451EFF01" w:rsidR="00DA66ED" w:rsidRPr="007D6E4D" w:rsidRDefault="007D6E4D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6E4D">
        <w:rPr>
          <w:rFonts w:ascii="Arial" w:eastAsia="Arial" w:hAnsi="Arial" w:cs="Arial"/>
          <w:b/>
          <w:sz w:val="22"/>
          <w:szCs w:val="22"/>
          <w:u w:val="single"/>
        </w:rPr>
        <w:t>Presupuesto máximo disponible</w:t>
      </w:r>
    </w:p>
    <w:p w14:paraId="6E11CDFB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C18115E" w14:textId="1562840E" w:rsidR="00DA66ED" w:rsidRPr="00D75F64" w:rsidRDefault="00122328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D75F64">
        <w:rPr>
          <w:rFonts w:ascii="Arial" w:eastAsia="Arial" w:hAnsi="Arial" w:cs="Arial"/>
          <w:sz w:val="22"/>
          <w:szCs w:val="22"/>
          <w:u w:val="single"/>
        </w:rPr>
        <w:t>Para la presente co</w:t>
      </w:r>
      <w:r w:rsidR="00AD1895" w:rsidRPr="00D75F64">
        <w:rPr>
          <w:rFonts w:ascii="Arial" w:eastAsia="Arial" w:hAnsi="Arial" w:cs="Arial"/>
          <w:sz w:val="22"/>
          <w:szCs w:val="22"/>
          <w:u w:val="single"/>
        </w:rPr>
        <w:t>mpra</w:t>
      </w:r>
      <w:r w:rsidRPr="00D75F64">
        <w:rPr>
          <w:rFonts w:ascii="Arial" w:eastAsia="Arial" w:hAnsi="Arial" w:cs="Arial"/>
          <w:sz w:val="22"/>
          <w:szCs w:val="22"/>
          <w:u w:val="single"/>
        </w:rPr>
        <w:t xml:space="preserve"> se dispone de un monto </w:t>
      </w:r>
      <w:r w:rsidR="00AD1895" w:rsidRPr="00D75F64">
        <w:rPr>
          <w:rFonts w:ascii="Arial" w:eastAsia="Arial" w:hAnsi="Arial" w:cs="Arial"/>
          <w:sz w:val="22"/>
          <w:szCs w:val="22"/>
          <w:u w:val="single"/>
        </w:rPr>
        <w:t>máximo</w:t>
      </w:r>
      <w:r w:rsidRPr="00D75F64">
        <w:rPr>
          <w:rFonts w:ascii="Arial" w:eastAsia="Arial" w:hAnsi="Arial" w:cs="Arial"/>
          <w:sz w:val="22"/>
          <w:szCs w:val="22"/>
          <w:u w:val="single"/>
        </w:rPr>
        <w:t xml:space="preserve"> de </w:t>
      </w:r>
      <w:r w:rsidR="00D75F64" w:rsidRPr="00D75F64">
        <w:rPr>
          <w:rFonts w:ascii="Arial" w:eastAsia="Arial" w:hAnsi="Arial" w:cs="Arial"/>
          <w:sz w:val="22"/>
          <w:szCs w:val="22"/>
          <w:u w:val="single"/>
        </w:rPr>
        <w:t>$1.</w:t>
      </w:r>
      <w:r w:rsidR="007B1546">
        <w:rPr>
          <w:rFonts w:ascii="Arial" w:eastAsia="Arial" w:hAnsi="Arial" w:cs="Arial"/>
          <w:sz w:val="22"/>
          <w:szCs w:val="22"/>
          <w:u w:val="single"/>
        </w:rPr>
        <w:t>2</w:t>
      </w:r>
      <w:r w:rsidR="00D75F64" w:rsidRPr="00D75F64">
        <w:rPr>
          <w:rFonts w:ascii="Arial" w:eastAsia="Arial" w:hAnsi="Arial" w:cs="Arial"/>
          <w:sz w:val="22"/>
          <w:szCs w:val="22"/>
          <w:u w:val="single"/>
        </w:rPr>
        <w:t xml:space="preserve">00.000 (un millón </w:t>
      </w:r>
      <w:r w:rsidR="00A466E7">
        <w:rPr>
          <w:rFonts w:ascii="Arial" w:eastAsia="Arial" w:hAnsi="Arial" w:cs="Arial"/>
          <w:sz w:val="22"/>
          <w:szCs w:val="22"/>
          <w:u w:val="single"/>
        </w:rPr>
        <w:t xml:space="preserve">doscientos mil </w:t>
      </w:r>
      <w:r w:rsidR="00D75F64" w:rsidRPr="00D75F64">
        <w:rPr>
          <w:rFonts w:ascii="Arial" w:eastAsia="Arial" w:hAnsi="Arial" w:cs="Arial"/>
          <w:sz w:val="22"/>
          <w:szCs w:val="22"/>
          <w:u w:val="single"/>
        </w:rPr>
        <w:t>pesos)</w:t>
      </w:r>
      <w:r w:rsidR="00D72084">
        <w:rPr>
          <w:rFonts w:ascii="Arial" w:eastAsia="Arial" w:hAnsi="Arial" w:cs="Arial"/>
          <w:sz w:val="22"/>
          <w:szCs w:val="22"/>
          <w:u w:val="single"/>
        </w:rPr>
        <w:t>,</w:t>
      </w:r>
      <w:r w:rsidR="00D75F64" w:rsidRPr="00D75F64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841DC8" w:rsidRPr="00D75F64">
        <w:rPr>
          <w:rFonts w:ascii="Arial" w:eastAsia="Arial" w:hAnsi="Arial" w:cs="Arial"/>
          <w:sz w:val="22"/>
          <w:szCs w:val="22"/>
          <w:u w:val="single"/>
        </w:rPr>
        <w:t>v</w:t>
      </w:r>
      <w:r w:rsidRPr="00D75F64">
        <w:rPr>
          <w:rFonts w:ascii="Arial" w:eastAsia="Arial" w:hAnsi="Arial" w:cs="Arial"/>
          <w:sz w:val="22"/>
          <w:szCs w:val="22"/>
          <w:u w:val="single"/>
        </w:rPr>
        <w:t xml:space="preserve">alor con I.V.A. </w:t>
      </w:r>
      <w:r w:rsidR="00AD1895" w:rsidRPr="00D75F64">
        <w:rPr>
          <w:rFonts w:ascii="Arial" w:eastAsia="Arial" w:hAnsi="Arial" w:cs="Arial"/>
          <w:sz w:val="22"/>
          <w:szCs w:val="22"/>
          <w:u w:val="single"/>
        </w:rPr>
        <w:t>y despacho incluido</w:t>
      </w:r>
      <w:r w:rsidR="00841DC8" w:rsidRPr="00D75F64">
        <w:rPr>
          <w:rFonts w:ascii="Arial" w:eastAsia="Arial" w:hAnsi="Arial" w:cs="Arial"/>
          <w:sz w:val="22"/>
          <w:szCs w:val="22"/>
          <w:u w:val="single"/>
        </w:rPr>
        <w:t>.</w:t>
      </w:r>
    </w:p>
    <w:p w14:paraId="54A0DDE3" w14:textId="77777777" w:rsidR="00250F0B" w:rsidRDefault="00250F0B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AC823CD" w14:textId="77777777" w:rsidR="00DA66ED" w:rsidRPr="003E7E56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Contrato.</w:t>
      </w:r>
    </w:p>
    <w:p w14:paraId="1B12583A" w14:textId="77777777" w:rsidR="00DA66ED" w:rsidRDefault="00DA66ED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9CF5A26" w14:textId="77777777" w:rsidR="00DA66ED" w:rsidRDefault="00122328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presente contratación se formalizará mediante la emisión de la orden de compra en el portal y la aceptación de la misma por parte del proveedor, de conformidad con lo establecido en el artículo 63 del Reglamento de la Ley de Compras </w:t>
      </w:r>
      <w:proofErr w:type="spellStart"/>
      <w:r>
        <w:rPr>
          <w:rFonts w:ascii="Arial" w:eastAsia="Arial" w:hAnsi="Arial" w:cs="Arial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19.886.</w:t>
      </w:r>
    </w:p>
    <w:p w14:paraId="5B10C5E8" w14:textId="77777777" w:rsidR="00D209A6" w:rsidRDefault="00D209A6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2C23CAC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09E564B" w14:textId="77777777" w:rsidR="00DA66ED" w:rsidRPr="003E7E56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Incumplimientos</w:t>
      </w:r>
    </w:p>
    <w:p w14:paraId="156163D9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p w14:paraId="54404530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40AB159C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E68CCF9" w14:textId="77777777" w:rsidR="00DA66ED" w:rsidRDefault="00122328">
      <w:pPr>
        <w:numPr>
          <w:ilvl w:val="0"/>
          <w:numId w:val="6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Multas:</w:t>
      </w:r>
    </w:p>
    <w:p w14:paraId="158C5B5B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DA66ED" w14:paraId="783E040F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95EF1" w14:textId="77777777" w:rsidR="00DA66ED" w:rsidRDefault="00122328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C15D2" w14:textId="77777777" w:rsidR="00DA66ED" w:rsidRDefault="00122328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DA66ED" w14:paraId="6EE69124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AD6E" w14:textId="77777777" w:rsidR="00DA66ED" w:rsidRDefault="00122328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4A12" w14:textId="77777777" w:rsidR="00DA66ED" w:rsidRDefault="00122328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1E5B14E8" w14:textId="77777777" w:rsidR="00DA66ED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p w14:paraId="273DC174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Las multas serán pagadas por el proveedor en los términos y condiciones que establezca el acto institucional que las aplique.</w:t>
      </w:r>
    </w:p>
    <w:p w14:paraId="07334953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590A1E2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Las multas y el comportamiento general del proveedor serán informados en el Sistema de Información de Compras, de acuerdo con lo establecido en el artículo 96 bis.- Comportamiento contractual anterior de los proveedores, del reglamento de la ley </w:t>
      </w:r>
      <w:proofErr w:type="spellStart"/>
      <w:r>
        <w:rPr>
          <w:rFonts w:ascii="Arial" w:eastAsia="Arial" w:hAnsi="Arial" w:cs="Arial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19.886.</w:t>
      </w:r>
    </w:p>
    <w:p w14:paraId="289F45CD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01459621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659D1C7E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75B09EE" w14:textId="77777777" w:rsidR="00DA66ED" w:rsidRDefault="00122328">
      <w:pPr>
        <w:numPr>
          <w:ilvl w:val="0"/>
          <w:numId w:val="6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Procedimiento de cobro de multas:</w:t>
      </w:r>
    </w:p>
    <w:p w14:paraId="5A98D3F0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34078E48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procediera.</w:t>
      </w:r>
    </w:p>
    <w:p w14:paraId="20EA2FCF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338CEE5" w14:textId="77777777" w:rsidR="00DA66ED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456617F5" w14:textId="77777777" w:rsidR="00DA66ED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DA66ED" w14:paraId="2449AD04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1FA00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0D6B2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95EE2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DA66ED" w14:paraId="5F491B7F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F2CAC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1A17E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44E7" w14:textId="77777777" w:rsidR="00DA66ED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12B0BF37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F0E8A86" w14:textId="77777777" w:rsidR="007D6E4D" w:rsidRDefault="007D6E4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F1A57E9" w14:textId="77777777" w:rsidR="00834F9A" w:rsidRDefault="00834F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1A45FEC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Pacto de Integridad</w:t>
      </w:r>
    </w:p>
    <w:p w14:paraId="40AB5B83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A00AA64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6958702" w14:textId="11E7C9D6" w:rsidR="00DA66ED" w:rsidRPr="00834F9A" w:rsidRDefault="00122328" w:rsidP="00834F9A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834F9A"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44944FDA" w14:textId="77777777" w:rsidR="00834F9A" w:rsidRPr="00834F9A" w:rsidRDefault="00834F9A" w:rsidP="00834F9A">
      <w:pPr>
        <w:pStyle w:val="Prrafodelista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16938E8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03120ED8" w14:textId="77777777" w:rsidR="00834F9A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08C83125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CB90CAC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66D022FF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12280E02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56285E1A" w14:textId="77777777" w:rsidR="00834F9A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59DB891F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5AE2F61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a tomar todas las medidas que fuesen necesarias para que las obligaciones anteriormente señaladas sean asumidas y cabalmente cumplidas por sus 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individuales que también procediesen y/o fuesen determinadas por el INIA .</w:t>
      </w:r>
    </w:p>
    <w:p w14:paraId="65AEDE3D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65C6F1C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Que son exigibles las condiciones ofrecidas por el proveedor establecidas en su propuesta comercial, con todas las especificaciones que en ella se señalan.</w:t>
      </w:r>
    </w:p>
    <w:p w14:paraId="4C099678" w14:textId="77777777" w:rsidR="00834F9A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0090BF5A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31F5AF7" w14:textId="77777777" w:rsidR="00DA66ED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26DE4AF8" w14:textId="77777777" w:rsidR="00834F9A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4F18EB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1FE0722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>Fuerza mayor o caso fortuito</w:t>
      </w:r>
    </w:p>
    <w:p w14:paraId="5C2E7EA6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96483B5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1DA73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1CA501D6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1443734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consten los hechos que constituyen la situación señalada acompañando los documentos necesarios para mejor resolver.</w:t>
      </w:r>
    </w:p>
    <w:p w14:paraId="31066BCE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E62943A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06DD6AF9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75D91D8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7EBDA05C" w14:textId="77777777" w:rsidR="00834F9A" w:rsidRDefault="00834F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BB0FEEF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030ED38" w14:textId="77777777" w:rsidR="00DA66ED" w:rsidRPr="00834F9A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E7E56">
        <w:rPr>
          <w:rFonts w:ascii="Arial" w:eastAsia="Arial" w:hAnsi="Arial" w:cs="Arial"/>
          <w:b/>
          <w:sz w:val="22"/>
          <w:szCs w:val="22"/>
          <w:u w:val="single"/>
        </w:rPr>
        <w:t xml:space="preserve">De la notificación de la selección, consultas sobre la misma y </w:t>
      </w:r>
      <w:proofErr w:type="spellStart"/>
      <w:r w:rsidRPr="003E7E56">
        <w:rPr>
          <w:rFonts w:ascii="Arial" w:eastAsia="Arial" w:hAnsi="Arial" w:cs="Arial"/>
          <w:b/>
          <w:sz w:val="22"/>
          <w:szCs w:val="22"/>
          <w:u w:val="single"/>
        </w:rPr>
        <w:t>re-selección</w:t>
      </w:r>
      <w:proofErr w:type="spellEnd"/>
    </w:p>
    <w:p w14:paraId="4BBDE581" w14:textId="77777777" w:rsidR="00834F9A" w:rsidRPr="003E7E56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0094161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E1DFD61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3F8E5598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2767C83" w14:textId="77777777" w:rsidR="00DA66ED" w:rsidRDefault="00122328">
      <w:pPr>
        <w:shd w:val="clear" w:color="auto" w:fill="FFFFFF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269394B1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6BC21BF" w14:textId="77777777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consecuencia, cualquier incumplimiento del proveedor seleccionado, facultará a INIA para dejar sin efecto la compra ágil y </w:t>
      </w:r>
      <w:proofErr w:type="spellStart"/>
      <w:r>
        <w:rPr>
          <w:rFonts w:ascii="Arial" w:eastAsia="Arial" w:hAnsi="Arial" w:cs="Arial"/>
          <w:sz w:val="22"/>
          <w:szCs w:val="22"/>
        </w:rPr>
        <w:t>re-seleccionar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al oferente que haya obtenido la segunda ubicación.</w:t>
      </w:r>
    </w:p>
    <w:p w14:paraId="7A674EE3" w14:textId="77777777" w:rsidR="00DA66ED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84A44A3" w14:textId="45FE5CF3" w:rsidR="00DA66ED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Consultas y reclamos: El o los proveedores que tengan consultas respecto de la selección o de su proceso, podrán realizar formalmente sus consultas a través del encargado de la presente </w:t>
      </w:r>
      <w:r w:rsidR="000A71B3" w:rsidRPr="00726EEF">
        <w:rPr>
          <w:rFonts w:ascii="Arial" w:eastAsia="Arial" w:hAnsi="Arial" w:cs="Arial"/>
          <w:color w:val="000000" w:themeColor="text1"/>
          <w:sz w:val="22"/>
          <w:szCs w:val="22"/>
        </w:rPr>
        <w:t>compra ágil</w:t>
      </w:r>
      <w:r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la casilla de correo electrónico</w:t>
      </w:r>
      <w:r w:rsidR="00295EE2">
        <w:rPr>
          <w:rFonts w:ascii="Arial" w:eastAsia="Arial" w:hAnsi="Arial" w:cs="Arial"/>
          <w:sz w:val="22"/>
          <w:szCs w:val="22"/>
        </w:rPr>
        <w:t>:</w:t>
      </w:r>
      <w:r w:rsidR="00726EEF" w:rsidRPr="00726EEF">
        <w:t xml:space="preserve"> </w:t>
      </w:r>
      <w:hyperlink r:id="rId11" w:history="1">
        <w:r w:rsidR="00726EEF" w:rsidRPr="00D506E6">
          <w:rPr>
            <w:rStyle w:val="Hipervnculo"/>
            <w:rFonts w:ascii="Arial" w:eastAsia="Arial" w:hAnsi="Arial" w:cs="Arial"/>
            <w:position w:val="0"/>
            <w:sz w:val="22"/>
            <w:szCs w:val="22"/>
          </w:rPr>
          <w:t>mayeli.moreno@inia.cl</w:t>
        </w:r>
      </w:hyperlink>
      <w:r w:rsidR="00295EE2" w:rsidRPr="00726EEF">
        <w:rPr>
          <w:rFonts w:ascii="Arial" w:eastAsia="Arial" w:hAnsi="Arial" w:cs="Arial"/>
          <w:color w:val="000000" w:themeColor="text1"/>
          <w:sz w:val="22"/>
          <w:szCs w:val="22"/>
        </w:rPr>
        <w:t>,</w:t>
      </w:r>
      <w:r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 q</w:t>
      </w:r>
      <w:r>
        <w:rPr>
          <w:rFonts w:ascii="Arial" w:eastAsia="Arial" w:hAnsi="Arial" w:cs="Arial"/>
          <w:sz w:val="22"/>
          <w:szCs w:val="22"/>
        </w:rPr>
        <w:t xml:space="preserve">uien debe responder en un plazo no superior a 48 horas y podrán presentar sus reclamos a través de la plataforma de probidad activa dispuesta en el sistema de información de compras y contrataciones públicas </w:t>
      </w:r>
      <w:hyperlink r:id="rId12">
        <w:r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2D8543A7" w14:textId="77777777" w:rsidR="00D209A6" w:rsidRDefault="00D209A6" w:rsidP="00E74686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C81267F" w14:textId="7DA370E4" w:rsidR="00D209A6" w:rsidRPr="00726EEF" w:rsidRDefault="00D209A6" w:rsidP="00E74686">
      <w:pPr>
        <w:ind w:hanging="2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726EEF">
        <w:rPr>
          <w:rFonts w:ascii="Arial" w:eastAsia="Arial" w:hAnsi="Arial" w:cs="Arial"/>
          <w:color w:val="000000" w:themeColor="text1"/>
          <w:sz w:val="22"/>
          <w:szCs w:val="22"/>
        </w:rPr>
        <w:t>11 .</w:t>
      </w:r>
      <w:r w:rsidR="007D6E4D"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7D6E4D"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     </w:t>
      </w:r>
      <w:r w:rsidRPr="00726EEF">
        <w:rPr>
          <w:rFonts w:ascii="Arial" w:eastAsia="Arial" w:hAnsi="Arial" w:cs="Arial"/>
          <w:b/>
          <w:color w:val="000000" w:themeColor="text1"/>
          <w:sz w:val="22"/>
          <w:szCs w:val="22"/>
          <w:u w:val="single"/>
        </w:rPr>
        <w:t>Recepción</w:t>
      </w:r>
    </w:p>
    <w:p w14:paraId="31AEC542" w14:textId="77777777" w:rsidR="00D209A6" w:rsidRPr="00726EEF" w:rsidRDefault="00D209A6" w:rsidP="00E74686">
      <w:pPr>
        <w:ind w:hanging="2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936CA7E" w14:textId="77777777" w:rsidR="005245C2" w:rsidRPr="005245C2" w:rsidRDefault="005245C2" w:rsidP="005245C2">
      <w:pPr>
        <w:ind w:left="-1" w:firstLine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5245C2">
        <w:rPr>
          <w:rFonts w:ascii="Arial" w:eastAsia="Arial" w:hAnsi="Arial" w:cs="Arial"/>
          <w:sz w:val="22"/>
          <w:szCs w:val="22"/>
        </w:rPr>
        <w:t xml:space="preserve">Centro Regional de la papa, INIA Tranapuente. Dirección: Km 1, Camino </w:t>
      </w:r>
      <w:proofErr w:type="spellStart"/>
      <w:r w:rsidRPr="005245C2">
        <w:rPr>
          <w:rFonts w:ascii="Arial" w:eastAsia="Arial" w:hAnsi="Arial" w:cs="Arial"/>
          <w:sz w:val="22"/>
          <w:szCs w:val="22"/>
        </w:rPr>
        <w:t>Puyangue</w:t>
      </w:r>
      <w:proofErr w:type="spellEnd"/>
      <w:r w:rsidRPr="005245C2">
        <w:rPr>
          <w:rFonts w:ascii="Arial" w:eastAsia="Arial" w:hAnsi="Arial" w:cs="Arial"/>
          <w:sz w:val="22"/>
          <w:szCs w:val="22"/>
        </w:rPr>
        <w:t>. Sector Tranapuente. Comuna de Carahue.</w:t>
      </w:r>
    </w:p>
    <w:p w14:paraId="6BEEF6A9" w14:textId="77777777" w:rsidR="003E7E56" w:rsidRPr="00726EEF" w:rsidRDefault="003E7E56" w:rsidP="00E74686">
      <w:pPr>
        <w:ind w:hanging="2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B72C774" w14:textId="3F164FF5" w:rsidR="00D209A6" w:rsidRPr="00726EEF" w:rsidRDefault="00AB7B3C" w:rsidP="00E74686">
      <w:pPr>
        <w:ind w:hanging="2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726EEF">
        <w:rPr>
          <w:rFonts w:ascii="Arial" w:eastAsia="Arial" w:hAnsi="Arial" w:cs="Arial"/>
          <w:color w:val="000000" w:themeColor="text1"/>
          <w:sz w:val="22"/>
          <w:szCs w:val="22"/>
        </w:rPr>
        <w:t>El horario de l</w:t>
      </w:r>
      <w:r w:rsidR="00D209A6"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a Unidad de Abastecimiento </w:t>
      </w:r>
      <w:r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para recepción de despacho de </w:t>
      </w:r>
      <w:r w:rsidR="00D209A6"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proveedores </w:t>
      </w:r>
      <w:r w:rsidRPr="00726EEF">
        <w:rPr>
          <w:rFonts w:ascii="Arial" w:eastAsia="Arial" w:hAnsi="Arial" w:cs="Arial"/>
          <w:color w:val="000000" w:themeColor="text1"/>
          <w:sz w:val="22"/>
          <w:szCs w:val="22"/>
        </w:rPr>
        <w:t xml:space="preserve">es </w:t>
      </w:r>
      <w:r w:rsidR="00D209A6" w:rsidRPr="00726EEF">
        <w:rPr>
          <w:rFonts w:ascii="Arial" w:eastAsia="Arial" w:hAnsi="Arial" w:cs="Arial"/>
          <w:color w:val="000000" w:themeColor="text1"/>
          <w:sz w:val="22"/>
          <w:szCs w:val="22"/>
        </w:rPr>
        <w:t>de lunes a viernes de 09:00 a 15:00</w:t>
      </w:r>
    </w:p>
    <w:p w14:paraId="043809E5" w14:textId="77777777" w:rsidR="00DA66ED" w:rsidRDefault="00DA66ED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sectPr w:rsidR="00DA66ED">
      <w:footerReference w:type="default" r:id="rId13"/>
      <w:pgSz w:w="12240" w:h="18720"/>
      <w:pgMar w:top="1985" w:right="1418" w:bottom="1418" w:left="1418" w:header="709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A5414" w14:textId="77777777" w:rsidR="0056231C" w:rsidRDefault="0056231C">
      <w:r>
        <w:separator/>
      </w:r>
    </w:p>
  </w:endnote>
  <w:endnote w:type="continuationSeparator" w:id="0">
    <w:p w14:paraId="29E14618" w14:textId="77777777" w:rsidR="0056231C" w:rsidRDefault="0056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BC816C-7000-401C-ADC0-7C0510DA92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DA00BFD-8698-45EA-BDD0-5DF77660E2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0567D09E-018A-482D-A9E6-1CE0F88DCA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A48C4726-02E9-47FD-AFBD-1D20D9769811}"/>
    <w:embedBoldItalic r:id="rId5" w:fontKey="{808784EF-2796-46EA-9D30-3557C0EA76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2E0C761-FD7B-40DE-85E3-1E873D27F721}"/>
  </w:font>
  <w:font w:name="Futura Bk BT">
    <w:panose1 w:val="00000000000000000000"/>
    <w:charset w:val="00"/>
    <w:family w:val="roman"/>
    <w:notTrueType/>
    <w:pitch w:val="default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0404C9B-CDB7-4221-9DE6-2F11D7713EE5}"/>
    <w:embedItalic r:id="rId8" w:fontKey="{CE69480B-4304-48B5-BCDD-DED2C47172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9BE7A" w14:textId="77777777" w:rsidR="00DA66ED" w:rsidRDefault="00122328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5C4036">
      <w:rPr>
        <w:rFonts w:ascii="Calibri" w:eastAsia="Calibri" w:hAnsi="Calibri" w:cs="Calibri"/>
        <w:noProof/>
        <w:color w:val="000000"/>
        <w:sz w:val="22"/>
        <w:szCs w:val="22"/>
      </w:rPr>
      <w:t>5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048D1EF2" w14:textId="77777777" w:rsidR="00DA66ED" w:rsidRDefault="00DA66ED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CF061" w14:textId="77777777" w:rsidR="0056231C" w:rsidRDefault="0056231C">
      <w:r>
        <w:separator/>
      </w:r>
    </w:p>
  </w:footnote>
  <w:footnote w:type="continuationSeparator" w:id="0">
    <w:p w14:paraId="2878668E" w14:textId="77777777" w:rsidR="0056231C" w:rsidRDefault="00562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455B"/>
    <w:multiLevelType w:val="hybridMultilevel"/>
    <w:tmpl w:val="05002A7A"/>
    <w:lvl w:ilvl="0" w:tplc="444447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6FB"/>
    <w:multiLevelType w:val="multilevel"/>
    <w:tmpl w:val="B176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C412BC"/>
    <w:multiLevelType w:val="multilevel"/>
    <w:tmpl w:val="C89EF3A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624497C"/>
    <w:multiLevelType w:val="multilevel"/>
    <w:tmpl w:val="38940D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0E5A56AF"/>
    <w:multiLevelType w:val="multilevel"/>
    <w:tmpl w:val="CAB28B7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FD523D7"/>
    <w:multiLevelType w:val="multilevel"/>
    <w:tmpl w:val="67A2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F87FDC"/>
    <w:multiLevelType w:val="multilevel"/>
    <w:tmpl w:val="CC9AD6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1C3564BF"/>
    <w:multiLevelType w:val="multilevel"/>
    <w:tmpl w:val="95CA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0951AE"/>
    <w:multiLevelType w:val="multilevel"/>
    <w:tmpl w:val="3DFEC16A"/>
    <w:lvl w:ilvl="0">
      <w:start w:val="1"/>
      <w:numFmt w:val="lowerLetter"/>
      <w:lvlText w:val="%1)"/>
      <w:lvlJc w:val="left"/>
      <w:pPr>
        <w:ind w:left="0" w:firstLine="360"/>
      </w:pPr>
      <w:rPr>
        <w:rFonts w:ascii="Arial" w:eastAsia="Arial" w:hAnsi="Arial" w:cs="Aria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9" w15:restartNumberingAfterBreak="0">
    <w:nsid w:val="25654BF2"/>
    <w:multiLevelType w:val="hybridMultilevel"/>
    <w:tmpl w:val="1CC03A48"/>
    <w:lvl w:ilvl="0" w:tplc="F0687E2E">
      <w:numFmt w:val="bullet"/>
      <w:lvlText w:val="-"/>
      <w:lvlJc w:val="left"/>
      <w:pPr>
        <w:ind w:left="359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0" w15:restartNumberingAfterBreak="0">
    <w:nsid w:val="30D92C30"/>
    <w:multiLevelType w:val="hybridMultilevel"/>
    <w:tmpl w:val="B010CD3A"/>
    <w:lvl w:ilvl="0" w:tplc="444447D8">
      <w:numFmt w:val="bullet"/>
      <w:lvlText w:val="-"/>
      <w:lvlJc w:val="left"/>
      <w:pPr>
        <w:ind w:left="73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1" w15:restartNumberingAfterBreak="0">
    <w:nsid w:val="327730C6"/>
    <w:multiLevelType w:val="multilevel"/>
    <w:tmpl w:val="D0E46C2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33BE2EB5"/>
    <w:multiLevelType w:val="multilevel"/>
    <w:tmpl w:val="3532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3D4C7C"/>
    <w:multiLevelType w:val="multilevel"/>
    <w:tmpl w:val="FFDEB002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38782019"/>
    <w:multiLevelType w:val="multilevel"/>
    <w:tmpl w:val="4F94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AE50FA"/>
    <w:multiLevelType w:val="hybridMultilevel"/>
    <w:tmpl w:val="431E50BA"/>
    <w:lvl w:ilvl="0" w:tplc="5F0E188E">
      <w:numFmt w:val="bullet"/>
      <w:lvlText w:val=""/>
      <w:lvlJc w:val="left"/>
      <w:pPr>
        <w:ind w:left="37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6" w15:restartNumberingAfterBreak="0">
    <w:nsid w:val="3F113689"/>
    <w:multiLevelType w:val="multilevel"/>
    <w:tmpl w:val="B274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6A0CC1"/>
    <w:multiLevelType w:val="multilevel"/>
    <w:tmpl w:val="074C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0934E5"/>
    <w:multiLevelType w:val="multilevel"/>
    <w:tmpl w:val="F23EC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9D083C"/>
    <w:multiLevelType w:val="multilevel"/>
    <w:tmpl w:val="1F66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84043F"/>
    <w:multiLevelType w:val="hybridMultilevel"/>
    <w:tmpl w:val="67CEA49E"/>
    <w:lvl w:ilvl="0" w:tplc="EF486468">
      <w:numFmt w:val="bullet"/>
      <w:lvlText w:val="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1" w15:restartNumberingAfterBreak="0">
    <w:nsid w:val="4F9A0F45"/>
    <w:multiLevelType w:val="hybridMultilevel"/>
    <w:tmpl w:val="B8E6F852"/>
    <w:lvl w:ilvl="0" w:tplc="120A800C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14CD9"/>
    <w:multiLevelType w:val="hybridMultilevel"/>
    <w:tmpl w:val="F0243222"/>
    <w:lvl w:ilvl="0" w:tplc="E31AE9E8">
      <w:start w:val="1"/>
      <w:numFmt w:val="bullet"/>
      <w:lvlText w:val="-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3" w15:restartNumberingAfterBreak="0">
    <w:nsid w:val="56D43E1B"/>
    <w:multiLevelType w:val="multilevel"/>
    <w:tmpl w:val="B198C8B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5F307DA8"/>
    <w:multiLevelType w:val="hybridMultilevel"/>
    <w:tmpl w:val="78A26C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C33FE2"/>
    <w:multiLevelType w:val="hybridMultilevel"/>
    <w:tmpl w:val="2A349506"/>
    <w:lvl w:ilvl="0" w:tplc="444447D8">
      <w:numFmt w:val="bullet"/>
      <w:lvlText w:val="-"/>
      <w:lvlJc w:val="left"/>
      <w:pPr>
        <w:ind w:left="718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6" w15:restartNumberingAfterBreak="0">
    <w:nsid w:val="68497C6F"/>
    <w:multiLevelType w:val="hybridMultilevel"/>
    <w:tmpl w:val="686C985A"/>
    <w:lvl w:ilvl="0" w:tplc="9E742DC0">
      <w:start w:val="1"/>
      <w:numFmt w:val="bullet"/>
      <w:lvlText w:val="-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7" w15:restartNumberingAfterBreak="0">
    <w:nsid w:val="70FB0A26"/>
    <w:multiLevelType w:val="multilevel"/>
    <w:tmpl w:val="1D40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047A24"/>
    <w:multiLevelType w:val="hybridMultilevel"/>
    <w:tmpl w:val="1C3A4DB8"/>
    <w:lvl w:ilvl="0" w:tplc="DCF09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B79BC"/>
    <w:multiLevelType w:val="multilevel"/>
    <w:tmpl w:val="F72E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8D0E6B"/>
    <w:multiLevelType w:val="multilevel"/>
    <w:tmpl w:val="B7F6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8191154">
    <w:abstractNumId w:val="23"/>
  </w:num>
  <w:num w:numId="2" w16cid:durableId="1703238952">
    <w:abstractNumId w:val="4"/>
  </w:num>
  <w:num w:numId="3" w16cid:durableId="1681545310">
    <w:abstractNumId w:val="13"/>
  </w:num>
  <w:num w:numId="4" w16cid:durableId="1055352105">
    <w:abstractNumId w:val="6"/>
  </w:num>
  <w:num w:numId="5" w16cid:durableId="1981879567">
    <w:abstractNumId w:val="11"/>
  </w:num>
  <w:num w:numId="6" w16cid:durableId="1245264034">
    <w:abstractNumId w:val="2"/>
  </w:num>
  <w:num w:numId="7" w16cid:durableId="1543786144">
    <w:abstractNumId w:val="8"/>
  </w:num>
  <w:num w:numId="8" w16cid:durableId="1825929594">
    <w:abstractNumId w:val="3"/>
  </w:num>
  <w:num w:numId="9" w16cid:durableId="1633093861">
    <w:abstractNumId w:val="24"/>
  </w:num>
  <w:num w:numId="10" w16cid:durableId="2142382999">
    <w:abstractNumId w:val="22"/>
  </w:num>
  <w:num w:numId="11" w16cid:durableId="790125649">
    <w:abstractNumId w:val="26"/>
  </w:num>
  <w:num w:numId="12" w16cid:durableId="890964281">
    <w:abstractNumId w:val="28"/>
  </w:num>
  <w:num w:numId="13" w16cid:durableId="922450661">
    <w:abstractNumId w:val="0"/>
  </w:num>
  <w:num w:numId="14" w16cid:durableId="214051932">
    <w:abstractNumId w:val="21"/>
  </w:num>
  <w:num w:numId="15" w16cid:durableId="1714112981">
    <w:abstractNumId w:val="10"/>
  </w:num>
  <w:num w:numId="16" w16cid:durableId="1918323003">
    <w:abstractNumId w:val="15"/>
  </w:num>
  <w:num w:numId="17" w16cid:durableId="1972010224">
    <w:abstractNumId w:val="25"/>
  </w:num>
  <w:num w:numId="18" w16cid:durableId="79645123">
    <w:abstractNumId w:val="20"/>
  </w:num>
  <w:num w:numId="19" w16cid:durableId="1152059205">
    <w:abstractNumId w:val="7"/>
  </w:num>
  <w:num w:numId="20" w16cid:durableId="1164517670">
    <w:abstractNumId w:val="5"/>
  </w:num>
  <w:num w:numId="21" w16cid:durableId="146213836">
    <w:abstractNumId w:val="29"/>
  </w:num>
  <w:num w:numId="22" w16cid:durableId="1315404175">
    <w:abstractNumId w:val="19"/>
  </w:num>
  <w:num w:numId="23" w16cid:durableId="1257516243">
    <w:abstractNumId w:val="14"/>
  </w:num>
  <w:num w:numId="24" w16cid:durableId="1552691153">
    <w:abstractNumId w:val="18"/>
  </w:num>
  <w:num w:numId="25" w16cid:durableId="1598055053">
    <w:abstractNumId w:val="12"/>
  </w:num>
  <w:num w:numId="26" w16cid:durableId="1555043291">
    <w:abstractNumId w:val="30"/>
  </w:num>
  <w:num w:numId="27" w16cid:durableId="2023319176">
    <w:abstractNumId w:val="27"/>
  </w:num>
  <w:num w:numId="28" w16cid:durableId="1609964720">
    <w:abstractNumId w:val="17"/>
  </w:num>
  <w:num w:numId="29" w16cid:durableId="2106608991">
    <w:abstractNumId w:val="9"/>
  </w:num>
  <w:num w:numId="30" w16cid:durableId="1337657669">
    <w:abstractNumId w:val="16"/>
  </w:num>
  <w:num w:numId="31" w16cid:durableId="1991248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6ED"/>
    <w:rsid w:val="00027F4E"/>
    <w:rsid w:val="00032E25"/>
    <w:rsid w:val="000361AD"/>
    <w:rsid w:val="00077064"/>
    <w:rsid w:val="000A71B3"/>
    <w:rsid w:val="000E6ED8"/>
    <w:rsid w:val="00113430"/>
    <w:rsid w:val="00122328"/>
    <w:rsid w:val="00183211"/>
    <w:rsid w:val="00185EAE"/>
    <w:rsid w:val="00197C57"/>
    <w:rsid w:val="00197FA1"/>
    <w:rsid w:val="00200F05"/>
    <w:rsid w:val="00245001"/>
    <w:rsid w:val="00250F0B"/>
    <w:rsid w:val="002656D0"/>
    <w:rsid w:val="00291B8C"/>
    <w:rsid w:val="00295EE2"/>
    <w:rsid w:val="00296FC2"/>
    <w:rsid w:val="002A6EA9"/>
    <w:rsid w:val="002B10C0"/>
    <w:rsid w:val="002D7EC9"/>
    <w:rsid w:val="002E2727"/>
    <w:rsid w:val="002F7CE8"/>
    <w:rsid w:val="00321494"/>
    <w:rsid w:val="00325820"/>
    <w:rsid w:val="00342F60"/>
    <w:rsid w:val="003501C2"/>
    <w:rsid w:val="00370BDA"/>
    <w:rsid w:val="003928B4"/>
    <w:rsid w:val="00397E0C"/>
    <w:rsid w:val="003D5A2A"/>
    <w:rsid w:val="003E7E56"/>
    <w:rsid w:val="0040188A"/>
    <w:rsid w:val="00482EAF"/>
    <w:rsid w:val="00483AC9"/>
    <w:rsid w:val="004862F5"/>
    <w:rsid w:val="004E34E7"/>
    <w:rsid w:val="004E6087"/>
    <w:rsid w:val="00516563"/>
    <w:rsid w:val="00522181"/>
    <w:rsid w:val="005245C2"/>
    <w:rsid w:val="00544576"/>
    <w:rsid w:val="0056231C"/>
    <w:rsid w:val="00562755"/>
    <w:rsid w:val="00562F1E"/>
    <w:rsid w:val="0058372D"/>
    <w:rsid w:val="005A573F"/>
    <w:rsid w:val="005A622D"/>
    <w:rsid w:val="005B38D6"/>
    <w:rsid w:val="005C4036"/>
    <w:rsid w:val="005C7D84"/>
    <w:rsid w:val="005D484F"/>
    <w:rsid w:val="006037FF"/>
    <w:rsid w:val="006148B8"/>
    <w:rsid w:val="006356E8"/>
    <w:rsid w:val="00637F35"/>
    <w:rsid w:val="006A15AF"/>
    <w:rsid w:val="006B6CA3"/>
    <w:rsid w:val="006E5D3B"/>
    <w:rsid w:val="006F33DB"/>
    <w:rsid w:val="007000D8"/>
    <w:rsid w:val="00701CC2"/>
    <w:rsid w:val="0070482F"/>
    <w:rsid w:val="00726EEF"/>
    <w:rsid w:val="0074244B"/>
    <w:rsid w:val="00764143"/>
    <w:rsid w:val="0078378E"/>
    <w:rsid w:val="00792868"/>
    <w:rsid w:val="007B1546"/>
    <w:rsid w:val="007B1DA3"/>
    <w:rsid w:val="007C1692"/>
    <w:rsid w:val="007C43C7"/>
    <w:rsid w:val="007D6E4D"/>
    <w:rsid w:val="007E68CF"/>
    <w:rsid w:val="00834F9A"/>
    <w:rsid w:val="00841DC8"/>
    <w:rsid w:val="00843157"/>
    <w:rsid w:val="008474B2"/>
    <w:rsid w:val="008555FF"/>
    <w:rsid w:val="0086000C"/>
    <w:rsid w:val="00872AA0"/>
    <w:rsid w:val="00872C96"/>
    <w:rsid w:val="008A77EB"/>
    <w:rsid w:val="008D00B1"/>
    <w:rsid w:val="008E4C92"/>
    <w:rsid w:val="008E66F2"/>
    <w:rsid w:val="008F1378"/>
    <w:rsid w:val="008F4DC3"/>
    <w:rsid w:val="00911443"/>
    <w:rsid w:val="00911AAE"/>
    <w:rsid w:val="0093121F"/>
    <w:rsid w:val="00935392"/>
    <w:rsid w:val="00995EF2"/>
    <w:rsid w:val="009C7DA1"/>
    <w:rsid w:val="009D130A"/>
    <w:rsid w:val="009D45C5"/>
    <w:rsid w:val="00A00188"/>
    <w:rsid w:val="00A06476"/>
    <w:rsid w:val="00A253CD"/>
    <w:rsid w:val="00A360FB"/>
    <w:rsid w:val="00A466E7"/>
    <w:rsid w:val="00A670CD"/>
    <w:rsid w:val="00A80BB0"/>
    <w:rsid w:val="00A91974"/>
    <w:rsid w:val="00AA15EA"/>
    <w:rsid w:val="00AB7B3C"/>
    <w:rsid w:val="00AC4D93"/>
    <w:rsid w:val="00AD1895"/>
    <w:rsid w:val="00AF2BAC"/>
    <w:rsid w:val="00B03569"/>
    <w:rsid w:val="00B12343"/>
    <w:rsid w:val="00B3409A"/>
    <w:rsid w:val="00B426F1"/>
    <w:rsid w:val="00B501A9"/>
    <w:rsid w:val="00B558F5"/>
    <w:rsid w:val="00BA6B60"/>
    <w:rsid w:val="00BA7A43"/>
    <w:rsid w:val="00BC5A17"/>
    <w:rsid w:val="00BC5CA4"/>
    <w:rsid w:val="00BF109C"/>
    <w:rsid w:val="00C01602"/>
    <w:rsid w:val="00C2585B"/>
    <w:rsid w:val="00C31D76"/>
    <w:rsid w:val="00C7447E"/>
    <w:rsid w:val="00C93D7C"/>
    <w:rsid w:val="00CE58EB"/>
    <w:rsid w:val="00D14D06"/>
    <w:rsid w:val="00D209A6"/>
    <w:rsid w:val="00D37B37"/>
    <w:rsid w:val="00D72084"/>
    <w:rsid w:val="00D73BE6"/>
    <w:rsid w:val="00D75F64"/>
    <w:rsid w:val="00DA3E6C"/>
    <w:rsid w:val="00DA643A"/>
    <w:rsid w:val="00DA66ED"/>
    <w:rsid w:val="00DB5F5F"/>
    <w:rsid w:val="00DB6CE6"/>
    <w:rsid w:val="00DD2911"/>
    <w:rsid w:val="00DE5E41"/>
    <w:rsid w:val="00E014C4"/>
    <w:rsid w:val="00E126DC"/>
    <w:rsid w:val="00E22376"/>
    <w:rsid w:val="00E31F35"/>
    <w:rsid w:val="00E50F63"/>
    <w:rsid w:val="00E57488"/>
    <w:rsid w:val="00E677FC"/>
    <w:rsid w:val="00E74686"/>
    <w:rsid w:val="00E97E14"/>
    <w:rsid w:val="00EA2635"/>
    <w:rsid w:val="00EA5539"/>
    <w:rsid w:val="00EB0485"/>
    <w:rsid w:val="00EF3DAE"/>
    <w:rsid w:val="00EF45E2"/>
    <w:rsid w:val="00EF5D73"/>
    <w:rsid w:val="00F54258"/>
    <w:rsid w:val="00F60AED"/>
    <w:rsid w:val="00F74828"/>
    <w:rsid w:val="00FF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41979"/>
  <w15:docId w15:val="{FD27F4BE-3E6C-43C7-B0DB-E96A9728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C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Poppins" w:eastAsia="Poppins" w:hAnsi="Poppins" w:cs="Poppins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val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CL"/>
    </w:rPr>
  </w:style>
  <w:style w:type="character" w:styleId="Fue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Mencinsinresolver1">
    <w:name w:val="Mención sin resolver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5A5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7C169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37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ercadopublico.c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yeli.moreno@inia.c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yeli.moreno@inia.c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ercadopublico.c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W1N/V5oA5Xb2kwGt26U/KxzILg==">CgMxLjAaHwoBMBIaChgICVIUChJ0YWJsZS43dXQ1OXUyejFjbDA4AHIhMWR4OEt0WEtTcUhvcHVzSVJYUDc2Q29MZFBnNzRWa2Iz</go:docsCustomData>
</go:gDocsCustomXmlDataStorage>
</file>

<file path=customXml/itemProps1.xml><?xml version="1.0" encoding="utf-8"?>
<ds:datastoreItem xmlns:ds="http://schemas.openxmlformats.org/officeDocument/2006/customXml" ds:itemID="{E73FD8FE-F01C-4778-8D54-408D1A2298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1762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Mayeli Moreno Peña</cp:lastModifiedBy>
  <cp:revision>96</cp:revision>
  <dcterms:created xsi:type="dcterms:W3CDTF">2026-02-25T14:02:00Z</dcterms:created>
  <dcterms:modified xsi:type="dcterms:W3CDTF">2026-03-12T16:45:00Z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